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1114A" w14:textId="7E097EE3" w:rsidR="00BF0761" w:rsidRDefault="005372BB" w:rsidP="001A410E">
      <w:pPr>
        <w:spacing w:after="0" w:line="240" w:lineRule="auto"/>
        <w:rPr>
          <w:rFonts w:ascii="Arial" w:hAnsi="Arial" w:cs="Arial"/>
          <w:sz w:val="24"/>
          <w:szCs w:val="24"/>
        </w:rPr>
      </w:pPr>
      <w:r w:rsidRPr="005372BB">
        <w:rPr>
          <w:rFonts w:ascii="Arial" w:hAnsi="Arial" w:cs="Arial"/>
          <w:b/>
          <w:sz w:val="28"/>
          <w:szCs w:val="28"/>
        </w:rPr>
        <w:t xml:space="preserve">VA QM Abstimmung und laufende Synchronisierung zwischen Qualitätsmanagement (QMS) und </w:t>
      </w:r>
      <w:r w:rsidR="00786371">
        <w:rPr>
          <w:rFonts w:ascii="Arial" w:hAnsi="Arial" w:cs="Arial"/>
          <w:b/>
          <w:sz w:val="28"/>
          <w:szCs w:val="28"/>
        </w:rPr>
        <w:t>ISMS/</w:t>
      </w:r>
      <w:r w:rsidRPr="005372BB">
        <w:rPr>
          <w:rFonts w:ascii="Arial" w:hAnsi="Arial" w:cs="Arial"/>
          <w:b/>
          <w:sz w:val="28"/>
          <w:szCs w:val="28"/>
        </w:rPr>
        <w:t>DMS</w:t>
      </w:r>
    </w:p>
    <w:p w14:paraId="4C811BA0" w14:textId="77777777" w:rsidR="005372BB" w:rsidRDefault="005372BB" w:rsidP="001A410E">
      <w:pPr>
        <w:spacing w:after="0" w:line="240" w:lineRule="auto"/>
        <w:rPr>
          <w:rFonts w:ascii="Arial" w:hAnsi="Arial" w:cs="Arial"/>
          <w:b/>
          <w:sz w:val="24"/>
          <w:szCs w:val="24"/>
        </w:rPr>
      </w:pPr>
    </w:p>
    <w:p w14:paraId="100D9781" w14:textId="77777777" w:rsidR="001A410E" w:rsidRPr="001A410E" w:rsidRDefault="001A410E" w:rsidP="001A410E">
      <w:pPr>
        <w:spacing w:after="0" w:line="240" w:lineRule="auto"/>
        <w:rPr>
          <w:rFonts w:ascii="Arial" w:hAnsi="Arial" w:cs="Arial"/>
          <w:b/>
          <w:sz w:val="24"/>
          <w:szCs w:val="24"/>
        </w:rPr>
      </w:pPr>
      <w:r w:rsidRPr="001A410E">
        <w:rPr>
          <w:rFonts w:ascii="Arial" w:hAnsi="Arial" w:cs="Arial"/>
          <w:b/>
          <w:sz w:val="24"/>
          <w:szCs w:val="24"/>
        </w:rPr>
        <w:t>Übersicht</w:t>
      </w:r>
    </w:p>
    <w:p w14:paraId="7479E330" w14:textId="77777777" w:rsidR="001A410E" w:rsidRDefault="001A410E" w:rsidP="001A410E">
      <w:pPr>
        <w:spacing w:after="0" w:line="240" w:lineRule="auto"/>
        <w:rPr>
          <w:rFonts w:ascii="Arial" w:hAnsi="Arial" w:cs="Arial"/>
          <w:sz w:val="24"/>
          <w:szCs w:val="24"/>
        </w:rPr>
      </w:pPr>
    </w:p>
    <w:p w14:paraId="030D928A" w14:textId="432790DD" w:rsidR="00BF0761" w:rsidRDefault="00193DA3" w:rsidP="001A410E">
      <w:pPr>
        <w:spacing w:after="0" w:line="240" w:lineRule="auto"/>
        <w:rPr>
          <w:rFonts w:ascii="Arial" w:hAnsi="Arial" w:cs="Arial"/>
          <w:sz w:val="24"/>
          <w:szCs w:val="24"/>
        </w:rPr>
      </w:pPr>
      <w:r>
        <w:rPr>
          <w:rFonts w:ascii="Arial" w:hAnsi="Arial" w:cs="Arial"/>
          <w:sz w:val="24"/>
          <w:szCs w:val="24"/>
        </w:rPr>
        <w:t xml:space="preserve">Diese VA dient </w:t>
      </w:r>
      <w:r w:rsidR="00CF0829">
        <w:rPr>
          <w:rFonts w:ascii="Arial" w:hAnsi="Arial" w:cs="Arial"/>
          <w:sz w:val="24"/>
          <w:szCs w:val="24"/>
        </w:rPr>
        <w:t xml:space="preserve">der internen Unterstützung der </w:t>
      </w:r>
      <w:r w:rsidR="00BF0761">
        <w:rPr>
          <w:rFonts w:ascii="Arial" w:hAnsi="Arial" w:cs="Arial"/>
          <w:sz w:val="24"/>
          <w:szCs w:val="24"/>
        </w:rPr>
        <w:t xml:space="preserve">QM-, </w:t>
      </w:r>
      <w:r w:rsidR="00567CAC">
        <w:rPr>
          <w:rFonts w:ascii="Arial" w:hAnsi="Arial" w:cs="Arial"/>
          <w:sz w:val="24"/>
          <w:szCs w:val="24"/>
        </w:rPr>
        <w:t>Datenschutz</w:t>
      </w:r>
      <w:r w:rsidR="00BF0761">
        <w:rPr>
          <w:rFonts w:ascii="Arial" w:hAnsi="Arial" w:cs="Arial"/>
          <w:sz w:val="24"/>
          <w:szCs w:val="24"/>
        </w:rPr>
        <w:t xml:space="preserve">- </w:t>
      </w:r>
      <w:r w:rsidR="00567CAC">
        <w:rPr>
          <w:rFonts w:ascii="Arial" w:hAnsi="Arial" w:cs="Arial"/>
          <w:sz w:val="24"/>
          <w:szCs w:val="24"/>
        </w:rPr>
        <w:t>Beauftragten</w:t>
      </w:r>
      <w:r w:rsidR="00BF0761">
        <w:rPr>
          <w:rFonts w:ascii="Arial" w:hAnsi="Arial" w:cs="Arial"/>
          <w:sz w:val="24"/>
          <w:szCs w:val="24"/>
        </w:rPr>
        <w:t xml:space="preserve"> und -Koordinatoren</w:t>
      </w:r>
      <w:r w:rsidR="00567CAC">
        <w:rPr>
          <w:rFonts w:ascii="Arial" w:hAnsi="Arial" w:cs="Arial"/>
          <w:sz w:val="24"/>
          <w:szCs w:val="24"/>
        </w:rPr>
        <w:t xml:space="preserve"> (QMB/DSB</w:t>
      </w:r>
      <w:r w:rsidR="00BF0761">
        <w:rPr>
          <w:rFonts w:ascii="Arial" w:hAnsi="Arial" w:cs="Arial"/>
          <w:sz w:val="24"/>
          <w:szCs w:val="24"/>
        </w:rPr>
        <w:t>/DSK</w:t>
      </w:r>
      <w:r w:rsidR="00786371">
        <w:rPr>
          <w:rFonts w:ascii="Arial" w:hAnsi="Arial" w:cs="Arial"/>
          <w:sz w:val="24"/>
          <w:szCs w:val="24"/>
        </w:rPr>
        <w:t>/ISB</w:t>
      </w:r>
      <w:r w:rsidR="00567CAC">
        <w:rPr>
          <w:rFonts w:ascii="Arial" w:hAnsi="Arial" w:cs="Arial"/>
          <w:sz w:val="24"/>
          <w:szCs w:val="24"/>
        </w:rPr>
        <w:t>) in</w:t>
      </w:r>
      <w:r w:rsidR="006A1713">
        <w:rPr>
          <w:rFonts w:ascii="Arial" w:hAnsi="Arial" w:cs="Arial"/>
          <w:sz w:val="24"/>
          <w:szCs w:val="24"/>
        </w:rPr>
        <w:t xml:space="preserve"> </w:t>
      </w:r>
      <w:r w:rsidR="00567CAC">
        <w:rPr>
          <w:rFonts w:ascii="Arial" w:hAnsi="Arial" w:cs="Arial"/>
          <w:sz w:val="24"/>
          <w:szCs w:val="24"/>
        </w:rPr>
        <w:t xml:space="preserve">medizinischen </w:t>
      </w:r>
      <w:r w:rsidR="006A1713">
        <w:rPr>
          <w:rFonts w:ascii="Arial" w:hAnsi="Arial" w:cs="Arial"/>
          <w:sz w:val="24"/>
          <w:szCs w:val="24"/>
        </w:rPr>
        <w:t>Einrichtung</w:t>
      </w:r>
      <w:r w:rsidR="00567CAC">
        <w:rPr>
          <w:rFonts w:ascii="Arial" w:hAnsi="Arial" w:cs="Arial"/>
          <w:sz w:val="24"/>
          <w:szCs w:val="24"/>
        </w:rPr>
        <w:t xml:space="preserve">en </w:t>
      </w:r>
      <w:r w:rsidR="006A1713">
        <w:rPr>
          <w:rFonts w:ascii="Arial" w:hAnsi="Arial" w:cs="Arial"/>
          <w:sz w:val="24"/>
          <w:szCs w:val="24"/>
        </w:rPr>
        <w:t xml:space="preserve">wie </w:t>
      </w:r>
      <w:r w:rsidR="00786371">
        <w:rPr>
          <w:rFonts w:ascii="Arial" w:hAnsi="Arial" w:cs="Arial"/>
          <w:sz w:val="24"/>
          <w:szCs w:val="24"/>
        </w:rPr>
        <w:t>Arztp</w:t>
      </w:r>
      <w:r w:rsidR="006A1713">
        <w:rPr>
          <w:rFonts w:ascii="Arial" w:hAnsi="Arial" w:cs="Arial"/>
          <w:sz w:val="24"/>
          <w:szCs w:val="24"/>
        </w:rPr>
        <w:t xml:space="preserve">raxen, </w:t>
      </w:r>
      <w:r w:rsidR="00786371">
        <w:rPr>
          <w:rFonts w:ascii="Arial" w:hAnsi="Arial" w:cs="Arial"/>
          <w:sz w:val="24"/>
          <w:szCs w:val="24"/>
        </w:rPr>
        <w:t xml:space="preserve">Zahnarztpraxen, </w:t>
      </w:r>
      <w:r w:rsidR="006A1713">
        <w:rPr>
          <w:rFonts w:ascii="Arial" w:hAnsi="Arial" w:cs="Arial"/>
          <w:sz w:val="24"/>
          <w:szCs w:val="24"/>
        </w:rPr>
        <w:t>Kliniken, MVZ</w:t>
      </w:r>
      <w:r w:rsidR="00BF0761">
        <w:rPr>
          <w:rFonts w:ascii="Arial" w:hAnsi="Arial" w:cs="Arial"/>
          <w:sz w:val="24"/>
          <w:szCs w:val="24"/>
        </w:rPr>
        <w:t>,</w:t>
      </w:r>
      <w:r w:rsidR="006A1713">
        <w:rPr>
          <w:rFonts w:ascii="Arial" w:hAnsi="Arial" w:cs="Arial"/>
          <w:sz w:val="24"/>
          <w:szCs w:val="24"/>
        </w:rPr>
        <w:t xml:space="preserve"> </w:t>
      </w:r>
      <w:r w:rsidR="00567CAC">
        <w:rPr>
          <w:rFonts w:ascii="Arial" w:hAnsi="Arial" w:cs="Arial"/>
          <w:sz w:val="24"/>
          <w:szCs w:val="24"/>
        </w:rPr>
        <w:t xml:space="preserve">speziell </w:t>
      </w:r>
      <w:r w:rsidR="006A1713">
        <w:rPr>
          <w:rFonts w:ascii="Arial" w:hAnsi="Arial" w:cs="Arial"/>
          <w:sz w:val="24"/>
          <w:szCs w:val="24"/>
        </w:rPr>
        <w:t>bei der rechtskonformen Umsetzung</w:t>
      </w:r>
      <w:r w:rsidR="002968B0">
        <w:rPr>
          <w:rFonts w:ascii="Arial" w:hAnsi="Arial" w:cs="Arial"/>
          <w:sz w:val="24"/>
          <w:szCs w:val="24"/>
        </w:rPr>
        <w:t xml:space="preserve"> der </w:t>
      </w:r>
      <w:r w:rsidR="00786371">
        <w:rPr>
          <w:rFonts w:ascii="Arial" w:hAnsi="Arial" w:cs="Arial"/>
          <w:sz w:val="24"/>
          <w:szCs w:val="24"/>
        </w:rPr>
        <w:t xml:space="preserve">IT-Sicherheitsrichtlinie und den </w:t>
      </w:r>
      <w:r w:rsidR="002968B0">
        <w:rPr>
          <w:rFonts w:ascii="Arial" w:hAnsi="Arial" w:cs="Arial"/>
          <w:sz w:val="24"/>
          <w:szCs w:val="24"/>
        </w:rPr>
        <w:t>Datenschutz-</w:t>
      </w:r>
      <w:r w:rsidR="00BF0761">
        <w:rPr>
          <w:rFonts w:ascii="Arial" w:hAnsi="Arial" w:cs="Arial"/>
          <w:sz w:val="24"/>
          <w:szCs w:val="24"/>
        </w:rPr>
        <w:t xml:space="preserve">Rahmenbedingungen. </w:t>
      </w:r>
    </w:p>
    <w:p w14:paraId="3ABB7367" w14:textId="77777777" w:rsidR="00BF0761" w:rsidRDefault="00BF0761" w:rsidP="001A410E">
      <w:pPr>
        <w:spacing w:after="0" w:line="240" w:lineRule="auto"/>
        <w:rPr>
          <w:rFonts w:ascii="Arial" w:hAnsi="Arial" w:cs="Arial"/>
          <w:sz w:val="24"/>
          <w:szCs w:val="24"/>
        </w:rPr>
      </w:pPr>
    </w:p>
    <w:p w14:paraId="444703E5" w14:textId="77777777" w:rsidR="001A410E" w:rsidRPr="001A410E" w:rsidRDefault="001A410E" w:rsidP="001A410E">
      <w:pPr>
        <w:spacing w:after="0" w:line="240" w:lineRule="auto"/>
        <w:rPr>
          <w:rFonts w:ascii="Arial" w:hAnsi="Arial" w:cs="Arial"/>
          <w:b/>
          <w:sz w:val="24"/>
          <w:szCs w:val="24"/>
        </w:rPr>
      </w:pPr>
      <w:r w:rsidRPr="001A410E">
        <w:rPr>
          <w:rFonts w:ascii="Arial" w:hAnsi="Arial" w:cs="Arial"/>
          <w:b/>
          <w:sz w:val="24"/>
          <w:szCs w:val="24"/>
        </w:rPr>
        <w:t>Ziel und Zweck</w:t>
      </w:r>
    </w:p>
    <w:p w14:paraId="736D51FD" w14:textId="77777777" w:rsidR="001A410E" w:rsidRDefault="001A410E" w:rsidP="001A410E">
      <w:pPr>
        <w:spacing w:after="0" w:line="240" w:lineRule="auto"/>
        <w:rPr>
          <w:rFonts w:ascii="Arial" w:hAnsi="Arial" w:cs="Arial"/>
          <w:sz w:val="24"/>
          <w:szCs w:val="24"/>
        </w:rPr>
      </w:pPr>
    </w:p>
    <w:p w14:paraId="43EF4308" w14:textId="6B08DF18" w:rsidR="001A410E" w:rsidRDefault="001A410E" w:rsidP="001A410E">
      <w:pPr>
        <w:spacing w:after="0" w:line="240" w:lineRule="auto"/>
        <w:rPr>
          <w:rFonts w:ascii="Arial" w:hAnsi="Arial" w:cs="Arial"/>
          <w:sz w:val="24"/>
          <w:szCs w:val="24"/>
        </w:rPr>
      </w:pPr>
      <w:r>
        <w:rPr>
          <w:rFonts w:ascii="Arial" w:hAnsi="Arial" w:cs="Arial"/>
          <w:sz w:val="24"/>
          <w:szCs w:val="24"/>
        </w:rPr>
        <w:t xml:space="preserve">Die </w:t>
      </w:r>
      <w:r w:rsidR="00193DA3">
        <w:rPr>
          <w:rFonts w:ascii="Arial" w:hAnsi="Arial" w:cs="Arial"/>
          <w:sz w:val="24"/>
          <w:szCs w:val="24"/>
        </w:rPr>
        <w:t>Verfahrensanweisung</w:t>
      </w:r>
      <w:r>
        <w:rPr>
          <w:rFonts w:ascii="Arial" w:hAnsi="Arial" w:cs="Arial"/>
          <w:sz w:val="24"/>
          <w:szCs w:val="24"/>
        </w:rPr>
        <w:t xml:space="preserve"> ha</w:t>
      </w:r>
      <w:r w:rsidR="002968B0">
        <w:rPr>
          <w:rFonts w:ascii="Arial" w:hAnsi="Arial" w:cs="Arial"/>
          <w:sz w:val="24"/>
          <w:szCs w:val="24"/>
        </w:rPr>
        <w:t>t</w:t>
      </w:r>
      <w:r>
        <w:rPr>
          <w:rFonts w:ascii="Arial" w:hAnsi="Arial" w:cs="Arial"/>
          <w:sz w:val="24"/>
          <w:szCs w:val="24"/>
        </w:rPr>
        <w:t xml:space="preserve"> das Ziel, die Abläufe und allgemeinen Regelungen </w:t>
      </w:r>
      <w:r w:rsidR="00786371">
        <w:rPr>
          <w:rFonts w:ascii="Arial" w:hAnsi="Arial" w:cs="Arial"/>
          <w:sz w:val="24"/>
          <w:szCs w:val="24"/>
        </w:rPr>
        <w:t xml:space="preserve">zur Informationssicherheit, </w:t>
      </w:r>
      <w:r w:rsidR="00BF0761">
        <w:rPr>
          <w:rFonts w:ascii="Arial" w:hAnsi="Arial" w:cs="Arial"/>
          <w:sz w:val="24"/>
          <w:szCs w:val="24"/>
        </w:rPr>
        <w:t>zum</w:t>
      </w:r>
      <w:r w:rsidR="002968B0">
        <w:rPr>
          <w:rFonts w:ascii="Arial" w:hAnsi="Arial" w:cs="Arial"/>
          <w:sz w:val="24"/>
          <w:szCs w:val="24"/>
        </w:rPr>
        <w:t xml:space="preserve"> </w:t>
      </w:r>
      <w:r w:rsidR="00BF0761">
        <w:rPr>
          <w:rFonts w:ascii="Arial" w:hAnsi="Arial" w:cs="Arial"/>
          <w:sz w:val="24"/>
          <w:szCs w:val="24"/>
        </w:rPr>
        <w:t xml:space="preserve">Datenschutz in </w:t>
      </w:r>
      <w:r>
        <w:rPr>
          <w:rFonts w:ascii="Arial" w:hAnsi="Arial" w:cs="Arial"/>
          <w:sz w:val="24"/>
          <w:szCs w:val="24"/>
        </w:rPr>
        <w:t>strukturiert</w:t>
      </w:r>
      <w:r w:rsidR="00BF0761">
        <w:rPr>
          <w:rFonts w:ascii="Arial" w:hAnsi="Arial" w:cs="Arial"/>
          <w:sz w:val="24"/>
          <w:szCs w:val="24"/>
        </w:rPr>
        <w:t>en Prozessen und Verfahren</w:t>
      </w:r>
      <w:r>
        <w:rPr>
          <w:rFonts w:ascii="Arial" w:hAnsi="Arial" w:cs="Arial"/>
          <w:sz w:val="24"/>
          <w:szCs w:val="24"/>
        </w:rPr>
        <w:t xml:space="preserve"> </w:t>
      </w:r>
      <w:r w:rsidR="00BF0761">
        <w:rPr>
          <w:rFonts w:ascii="Arial" w:hAnsi="Arial" w:cs="Arial"/>
          <w:sz w:val="24"/>
          <w:szCs w:val="24"/>
        </w:rPr>
        <w:t xml:space="preserve">transparent </w:t>
      </w:r>
      <w:r w:rsidR="002968B0">
        <w:rPr>
          <w:rFonts w:ascii="Arial" w:hAnsi="Arial" w:cs="Arial"/>
          <w:sz w:val="24"/>
          <w:szCs w:val="24"/>
        </w:rPr>
        <w:t xml:space="preserve">umzusetzen </w:t>
      </w:r>
      <w:r>
        <w:rPr>
          <w:rFonts w:ascii="Arial" w:hAnsi="Arial" w:cs="Arial"/>
          <w:sz w:val="24"/>
          <w:szCs w:val="24"/>
        </w:rPr>
        <w:t>und gut verständlich darzustellen. Ziel dieser Beschreibung ist die Vereinheitlichung der Abläufe und d</w:t>
      </w:r>
      <w:r w:rsidR="00786371">
        <w:rPr>
          <w:rFonts w:ascii="Arial" w:hAnsi="Arial" w:cs="Arial"/>
          <w:sz w:val="24"/>
          <w:szCs w:val="24"/>
        </w:rPr>
        <w:t>i</w:t>
      </w:r>
      <w:r>
        <w:rPr>
          <w:rFonts w:ascii="Arial" w:hAnsi="Arial" w:cs="Arial"/>
          <w:sz w:val="24"/>
          <w:szCs w:val="24"/>
        </w:rPr>
        <w:t xml:space="preserve">e </w:t>
      </w:r>
      <w:r w:rsidR="002968B0">
        <w:rPr>
          <w:rFonts w:ascii="Arial" w:hAnsi="Arial" w:cs="Arial"/>
          <w:sz w:val="24"/>
          <w:szCs w:val="24"/>
        </w:rPr>
        <w:t>Sicherstellung der Vollständigkeit</w:t>
      </w:r>
      <w:r w:rsidR="00BF0761">
        <w:rPr>
          <w:rFonts w:ascii="Arial" w:hAnsi="Arial" w:cs="Arial"/>
          <w:sz w:val="24"/>
          <w:szCs w:val="24"/>
        </w:rPr>
        <w:t xml:space="preserve"> und Qualität.</w:t>
      </w:r>
      <w:r>
        <w:rPr>
          <w:rFonts w:ascii="Arial" w:hAnsi="Arial" w:cs="Arial"/>
          <w:sz w:val="24"/>
          <w:szCs w:val="24"/>
        </w:rPr>
        <w:t xml:space="preserve"> </w:t>
      </w:r>
    </w:p>
    <w:p w14:paraId="3F961648" w14:textId="7BE1B134" w:rsidR="00357844" w:rsidRDefault="00357844" w:rsidP="001A410E">
      <w:pPr>
        <w:spacing w:after="0" w:line="240" w:lineRule="auto"/>
        <w:rPr>
          <w:rFonts w:ascii="Arial" w:hAnsi="Arial" w:cs="Arial"/>
          <w:sz w:val="24"/>
          <w:szCs w:val="24"/>
        </w:rPr>
      </w:pPr>
    </w:p>
    <w:p w14:paraId="1C580B0F" w14:textId="79EF0BE5" w:rsidR="00357844" w:rsidRDefault="00357844" w:rsidP="001A410E">
      <w:pPr>
        <w:spacing w:after="0" w:line="240" w:lineRule="auto"/>
        <w:rPr>
          <w:rFonts w:ascii="Arial" w:hAnsi="Arial" w:cs="Arial"/>
          <w:sz w:val="24"/>
          <w:szCs w:val="24"/>
        </w:rPr>
      </w:pPr>
      <w:r>
        <w:rPr>
          <w:rFonts w:ascii="Arial" w:hAnsi="Arial" w:cs="Arial"/>
          <w:sz w:val="24"/>
          <w:szCs w:val="24"/>
        </w:rPr>
        <w:t>Zentrales Ziel dieser VA ist es insbesondere</w:t>
      </w:r>
      <w:r w:rsidR="0038002D">
        <w:rPr>
          <w:rFonts w:ascii="Arial" w:hAnsi="Arial" w:cs="Arial"/>
          <w:sz w:val="24"/>
          <w:szCs w:val="24"/>
        </w:rPr>
        <w:t>,</w:t>
      </w:r>
      <w:r>
        <w:rPr>
          <w:rFonts w:ascii="Arial" w:hAnsi="Arial" w:cs="Arial"/>
          <w:sz w:val="24"/>
          <w:szCs w:val="24"/>
        </w:rPr>
        <w:t xml:space="preserve"> die gesetzlich geforderten Einrichtungen von Qualitätsmanagement nach SGB V</w:t>
      </w:r>
      <w:r w:rsidR="00786371">
        <w:rPr>
          <w:rFonts w:ascii="Arial" w:hAnsi="Arial" w:cs="Arial"/>
          <w:sz w:val="24"/>
          <w:szCs w:val="24"/>
        </w:rPr>
        <w:t>, Informationssicherheit nach DVG (§75b SGB V)</w:t>
      </w:r>
      <w:r>
        <w:rPr>
          <w:rFonts w:ascii="Arial" w:hAnsi="Arial" w:cs="Arial"/>
          <w:sz w:val="24"/>
          <w:szCs w:val="24"/>
        </w:rPr>
        <w:t xml:space="preserve"> und Datenschutz nach DSGVO und BDSG neu zu harmonisieren und zu synchronisieren. </w:t>
      </w:r>
    </w:p>
    <w:p w14:paraId="4CEB67F1" w14:textId="77777777" w:rsidR="001A410E" w:rsidRDefault="001A410E" w:rsidP="001A410E">
      <w:pPr>
        <w:spacing w:after="0" w:line="240" w:lineRule="auto"/>
        <w:rPr>
          <w:rFonts w:ascii="Arial" w:hAnsi="Arial" w:cs="Arial"/>
          <w:sz w:val="24"/>
          <w:szCs w:val="24"/>
        </w:rPr>
      </w:pPr>
    </w:p>
    <w:p w14:paraId="7DFF60D0" w14:textId="77777777" w:rsidR="001A410E" w:rsidRDefault="001A410E" w:rsidP="001A410E">
      <w:pPr>
        <w:spacing w:after="0" w:line="240" w:lineRule="auto"/>
        <w:rPr>
          <w:rFonts w:ascii="Arial" w:hAnsi="Arial" w:cs="Arial"/>
          <w:sz w:val="24"/>
          <w:szCs w:val="24"/>
        </w:rPr>
      </w:pPr>
    </w:p>
    <w:p w14:paraId="49320AB7" w14:textId="77777777" w:rsidR="001A410E" w:rsidRPr="001A410E" w:rsidRDefault="001A410E" w:rsidP="001A410E">
      <w:pPr>
        <w:spacing w:after="0" w:line="240" w:lineRule="auto"/>
        <w:rPr>
          <w:rFonts w:ascii="Arial" w:hAnsi="Arial" w:cs="Arial"/>
          <w:b/>
          <w:sz w:val="24"/>
          <w:szCs w:val="24"/>
        </w:rPr>
      </w:pPr>
      <w:r w:rsidRPr="001A410E">
        <w:rPr>
          <w:rFonts w:ascii="Arial" w:hAnsi="Arial" w:cs="Arial"/>
          <w:b/>
          <w:sz w:val="24"/>
          <w:szCs w:val="24"/>
        </w:rPr>
        <w:t>Anwendungsbereich</w:t>
      </w:r>
    </w:p>
    <w:p w14:paraId="1FD1F1C3" w14:textId="77777777" w:rsidR="001A410E" w:rsidRDefault="001A410E" w:rsidP="001A410E">
      <w:pPr>
        <w:spacing w:after="0" w:line="240" w:lineRule="auto"/>
        <w:rPr>
          <w:rFonts w:ascii="Arial" w:hAnsi="Arial" w:cs="Arial"/>
          <w:sz w:val="24"/>
          <w:szCs w:val="24"/>
        </w:rPr>
      </w:pPr>
    </w:p>
    <w:p w14:paraId="5434932A" w14:textId="62A83F4F" w:rsidR="00BF0761" w:rsidRDefault="001A410E" w:rsidP="00E33DFD">
      <w:pPr>
        <w:spacing w:after="0" w:line="240" w:lineRule="auto"/>
        <w:rPr>
          <w:rFonts w:ascii="Arial" w:hAnsi="Arial" w:cs="Arial"/>
          <w:sz w:val="24"/>
          <w:szCs w:val="24"/>
        </w:rPr>
      </w:pPr>
      <w:r>
        <w:rPr>
          <w:rFonts w:ascii="Arial" w:hAnsi="Arial" w:cs="Arial"/>
          <w:sz w:val="24"/>
          <w:szCs w:val="24"/>
        </w:rPr>
        <w:t xml:space="preserve">Diese Anweisung </w:t>
      </w:r>
      <w:r w:rsidR="00CF0829">
        <w:rPr>
          <w:rFonts w:ascii="Arial" w:hAnsi="Arial" w:cs="Arial"/>
          <w:sz w:val="24"/>
          <w:szCs w:val="24"/>
        </w:rPr>
        <w:t xml:space="preserve">gilt für die </w:t>
      </w:r>
      <w:r w:rsidR="00357844">
        <w:rPr>
          <w:rFonts w:ascii="Arial" w:hAnsi="Arial" w:cs="Arial"/>
          <w:sz w:val="24"/>
          <w:szCs w:val="24"/>
        </w:rPr>
        <w:t>Einrichtung und Nutzung eines QMS (Qualitätsmanagementsystem)</w:t>
      </w:r>
      <w:r w:rsidR="00786371">
        <w:rPr>
          <w:rFonts w:ascii="Arial" w:hAnsi="Arial" w:cs="Arial"/>
          <w:sz w:val="24"/>
          <w:szCs w:val="24"/>
        </w:rPr>
        <w:t>, eines ISMS (Informationssicherheits-Management Systems)</w:t>
      </w:r>
      <w:r w:rsidR="0038002D">
        <w:rPr>
          <w:rFonts w:ascii="Arial" w:hAnsi="Arial" w:cs="Arial"/>
          <w:sz w:val="24"/>
          <w:szCs w:val="24"/>
        </w:rPr>
        <w:t xml:space="preserve"> </w:t>
      </w:r>
      <w:r w:rsidR="00222A95">
        <w:rPr>
          <w:rFonts w:ascii="Arial" w:hAnsi="Arial" w:cs="Arial"/>
          <w:sz w:val="24"/>
          <w:szCs w:val="24"/>
        </w:rPr>
        <w:t xml:space="preserve">und eines DSMS (Datenschutz Managementsystem). </w:t>
      </w:r>
    </w:p>
    <w:p w14:paraId="3595F84A" w14:textId="77777777" w:rsidR="00E33DFD" w:rsidRDefault="00E33DFD" w:rsidP="00E33DFD">
      <w:pPr>
        <w:spacing w:after="0" w:line="240" w:lineRule="auto"/>
        <w:rPr>
          <w:rFonts w:ascii="Arial" w:hAnsi="Arial" w:cs="Arial"/>
          <w:sz w:val="24"/>
          <w:szCs w:val="24"/>
        </w:rPr>
      </w:pPr>
    </w:p>
    <w:p w14:paraId="5562EEDF" w14:textId="4179DB25" w:rsidR="00E169BB" w:rsidRDefault="002968B0" w:rsidP="002968B0">
      <w:pPr>
        <w:spacing w:after="0" w:line="240" w:lineRule="auto"/>
        <w:rPr>
          <w:rFonts w:ascii="Arial" w:hAnsi="Arial" w:cs="Arial"/>
          <w:sz w:val="24"/>
          <w:szCs w:val="24"/>
        </w:rPr>
      </w:pPr>
      <w:r>
        <w:rPr>
          <w:rFonts w:ascii="Arial" w:hAnsi="Arial" w:cs="Arial"/>
          <w:sz w:val="24"/>
          <w:szCs w:val="24"/>
        </w:rPr>
        <w:t xml:space="preserve">Der Anwendungsbereich ist unabhängig von </w:t>
      </w:r>
      <w:r w:rsidR="00A970FE">
        <w:rPr>
          <w:rFonts w:ascii="Arial" w:hAnsi="Arial" w:cs="Arial"/>
          <w:sz w:val="24"/>
          <w:szCs w:val="24"/>
        </w:rPr>
        <w:t xml:space="preserve">den </w:t>
      </w:r>
      <w:r>
        <w:rPr>
          <w:rFonts w:ascii="Arial" w:hAnsi="Arial" w:cs="Arial"/>
          <w:sz w:val="24"/>
          <w:szCs w:val="24"/>
        </w:rPr>
        <w:t>Stand</w:t>
      </w:r>
      <w:r w:rsidR="00A970FE">
        <w:rPr>
          <w:rFonts w:ascii="Arial" w:hAnsi="Arial" w:cs="Arial"/>
          <w:sz w:val="24"/>
          <w:szCs w:val="24"/>
        </w:rPr>
        <w:t xml:space="preserve">orten </w:t>
      </w:r>
      <w:r w:rsidR="00E33DFD">
        <w:rPr>
          <w:rFonts w:ascii="Arial" w:hAnsi="Arial" w:cs="Arial"/>
          <w:sz w:val="24"/>
          <w:szCs w:val="24"/>
        </w:rPr>
        <w:t xml:space="preserve">der Einheiten </w:t>
      </w:r>
      <w:r w:rsidR="00A970FE">
        <w:rPr>
          <w:rFonts w:ascii="Arial" w:hAnsi="Arial" w:cs="Arial"/>
          <w:sz w:val="24"/>
          <w:szCs w:val="24"/>
        </w:rPr>
        <w:t xml:space="preserve">und ist definiert für alle Bereiche, in denen personenbezogene Daten, erfasst, verarbeitet, übertragen und gespeichert </w:t>
      </w:r>
      <w:r w:rsidR="00786371">
        <w:rPr>
          <w:rFonts w:ascii="Arial" w:hAnsi="Arial" w:cs="Arial"/>
          <w:sz w:val="24"/>
          <w:szCs w:val="24"/>
        </w:rPr>
        <w:t xml:space="preserve">und IT-Systeme eingesetzt </w:t>
      </w:r>
      <w:r w:rsidR="00A970FE">
        <w:rPr>
          <w:rFonts w:ascii="Arial" w:hAnsi="Arial" w:cs="Arial"/>
          <w:sz w:val="24"/>
          <w:szCs w:val="24"/>
        </w:rPr>
        <w:t>werden.</w:t>
      </w:r>
      <w:r w:rsidR="00E169BB">
        <w:rPr>
          <w:rFonts w:ascii="Arial" w:hAnsi="Arial" w:cs="Arial"/>
          <w:sz w:val="24"/>
          <w:szCs w:val="24"/>
        </w:rPr>
        <w:t xml:space="preserve"> </w:t>
      </w:r>
    </w:p>
    <w:p w14:paraId="4F72BF7F" w14:textId="77777777" w:rsidR="00E33DFD" w:rsidRDefault="00E33DFD" w:rsidP="002968B0">
      <w:pPr>
        <w:spacing w:after="0" w:line="240" w:lineRule="auto"/>
        <w:rPr>
          <w:rFonts w:ascii="Arial" w:hAnsi="Arial" w:cs="Arial"/>
          <w:sz w:val="24"/>
          <w:szCs w:val="24"/>
        </w:rPr>
      </w:pPr>
    </w:p>
    <w:p w14:paraId="002946DA" w14:textId="77777777" w:rsidR="001A410E" w:rsidRDefault="001A410E" w:rsidP="001A410E">
      <w:pPr>
        <w:spacing w:after="0" w:line="240" w:lineRule="auto"/>
        <w:rPr>
          <w:rFonts w:ascii="Arial" w:hAnsi="Arial" w:cs="Arial"/>
          <w:sz w:val="24"/>
          <w:szCs w:val="24"/>
        </w:rPr>
      </w:pPr>
    </w:p>
    <w:p w14:paraId="4A8FD942" w14:textId="77777777" w:rsidR="001A410E" w:rsidRPr="001A410E" w:rsidRDefault="001A410E" w:rsidP="001A410E">
      <w:pPr>
        <w:spacing w:after="0" w:line="240" w:lineRule="auto"/>
        <w:rPr>
          <w:rFonts w:ascii="Arial" w:hAnsi="Arial" w:cs="Arial"/>
          <w:b/>
          <w:sz w:val="24"/>
          <w:szCs w:val="24"/>
        </w:rPr>
      </w:pPr>
      <w:r w:rsidRPr="001A410E">
        <w:rPr>
          <w:rFonts w:ascii="Arial" w:hAnsi="Arial" w:cs="Arial"/>
          <w:b/>
          <w:sz w:val="24"/>
          <w:szCs w:val="24"/>
        </w:rPr>
        <w:t>Verantwortung</w:t>
      </w:r>
    </w:p>
    <w:p w14:paraId="0B8E9E6F" w14:textId="77777777" w:rsidR="001A410E" w:rsidRDefault="001A410E" w:rsidP="001A410E">
      <w:pPr>
        <w:spacing w:after="0" w:line="240" w:lineRule="auto"/>
        <w:rPr>
          <w:rFonts w:ascii="Arial" w:hAnsi="Arial" w:cs="Arial"/>
          <w:sz w:val="24"/>
          <w:szCs w:val="24"/>
        </w:rPr>
      </w:pPr>
    </w:p>
    <w:p w14:paraId="7960C7EF" w14:textId="77777777" w:rsidR="00E169BB" w:rsidRDefault="00E169BB" w:rsidP="001A410E">
      <w:pPr>
        <w:spacing w:after="0" w:line="240" w:lineRule="auto"/>
        <w:rPr>
          <w:rFonts w:ascii="Arial" w:hAnsi="Arial" w:cs="Arial"/>
          <w:sz w:val="24"/>
          <w:szCs w:val="24"/>
        </w:rPr>
      </w:pPr>
      <w:r>
        <w:rPr>
          <w:rFonts w:ascii="Arial" w:hAnsi="Arial" w:cs="Arial"/>
          <w:sz w:val="24"/>
          <w:szCs w:val="24"/>
        </w:rPr>
        <w:t>Verantwortlich für d</w:t>
      </w:r>
      <w:r w:rsidR="00DC11BD">
        <w:rPr>
          <w:rFonts w:ascii="Arial" w:hAnsi="Arial" w:cs="Arial"/>
          <w:sz w:val="24"/>
          <w:szCs w:val="24"/>
        </w:rPr>
        <w:t xml:space="preserve">ie einzelnen Segmente </w:t>
      </w:r>
      <w:r w:rsidR="00E33DFD">
        <w:rPr>
          <w:rFonts w:ascii="Arial" w:hAnsi="Arial" w:cs="Arial"/>
          <w:sz w:val="24"/>
          <w:szCs w:val="24"/>
        </w:rPr>
        <w:t xml:space="preserve">des Verfahrens </w:t>
      </w:r>
      <w:r>
        <w:rPr>
          <w:rFonts w:ascii="Arial" w:hAnsi="Arial" w:cs="Arial"/>
          <w:sz w:val="24"/>
          <w:szCs w:val="24"/>
        </w:rPr>
        <w:t>sind dazu beauftragte Personen, insbesondere:</w:t>
      </w:r>
    </w:p>
    <w:p w14:paraId="10E32432" w14:textId="7AD8EFEE" w:rsidR="00E33DFD" w:rsidRDefault="006B509E" w:rsidP="00E33DFD">
      <w:pPr>
        <w:numPr>
          <w:ilvl w:val="0"/>
          <w:numId w:val="2"/>
        </w:numPr>
        <w:spacing w:after="0" w:line="240" w:lineRule="auto"/>
        <w:rPr>
          <w:rFonts w:ascii="Arial" w:hAnsi="Arial" w:cs="Arial"/>
          <w:sz w:val="24"/>
          <w:szCs w:val="24"/>
        </w:rPr>
      </w:pPr>
      <w:r>
        <w:rPr>
          <w:rFonts w:ascii="Arial" w:hAnsi="Arial" w:cs="Arial"/>
          <w:sz w:val="24"/>
          <w:szCs w:val="24"/>
        </w:rPr>
        <w:t>Leitung/</w:t>
      </w:r>
      <w:r w:rsidR="00E33DFD">
        <w:rPr>
          <w:rFonts w:ascii="Arial" w:hAnsi="Arial" w:cs="Arial"/>
          <w:sz w:val="24"/>
          <w:szCs w:val="24"/>
        </w:rPr>
        <w:t>Mitglieder der Leitung</w:t>
      </w:r>
      <w:r>
        <w:rPr>
          <w:rFonts w:ascii="Arial" w:hAnsi="Arial" w:cs="Arial"/>
          <w:sz w:val="24"/>
          <w:szCs w:val="24"/>
        </w:rPr>
        <w:t xml:space="preserve"> (ärztlich und organisatorisch)</w:t>
      </w:r>
    </w:p>
    <w:p w14:paraId="6F798754" w14:textId="20A70CE6" w:rsidR="00786371" w:rsidRDefault="00786371" w:rsidP="00E33DFD">
      <w:pPr>
        <w:numPr>
          <w:ilvl w:val="0"/>
          <w:numId w:val="2"/>
        </w:numPr>
        <w:spacing w:after="0" w:line="240" w:lineRule="auto"/>
        <w:rPr>
          <w:rFonts w:ascii="Arial" w:hAnsi="Arial" w:cs="Arial"/>
          <w:sz w:val="24"/>
          <w:szCs w:val="24"/>
        </w:rPr>
      </w:pPr>
      <w:r>
        <w:rPr>
          <w:rFonts w:ascii="Arial" w:hAnsi="Arial" w:cs="Arial"/>
          <w:sz w:val="24"/>
          <w:szCs w:val="24"/>
        </w:rPr>
        <w:t>Informationssicherheits-Beauftragte (ISB)</w:t>
      </w:r>
    </w:p>
    <w:p w14:paraId="74F05C1E" w14:textId="77777777" w:rsidR="001A513D" w:rsidRDefault="001A513D" w:rsidP="00E169BB">
      <w:pPr>
        <w:numPr>
          <w:ilvl w:val="0"/>
          <w:numId w:val="2"/>
        </w:numPr>
        <w:spacing w:after="0" w:line="240" w:lineRule="auto"/>
        <w:rPr>
          <w:rFonts w:ascii="Arial" w:hAnsi="Arial" w:cs="Arial"/>
          <w:sz w:val="24"/>
          <w:szCs w:val="24"/>
        </w:rPr>
      </w:pPr>
      <w:r>
        <w:rPr>
          <w:rFonts w:ascii="Arial" w:hAnsi="Arial" w:cs="Arial"/>
          <w:sz w:val="24"/>
          <w:szCs w:val="24"/>
        </w:rPr>
        <w:t>Datenschutz Beauftragte (DSB)</w:t>
      </w:r>
      <w:r w:rsidR="00E33DFD">
        <w:rPr>
          <w:rFonts w:ascii="Arial" w:hAnsi="Arial" w:cs="Arial"/>
          <w:sz w:val="24"/>
          <w:szCs w:val="24"/>
        </w:rPr>
        <w:t xml:space="preserve"> und Datenschutz Koordinatoren</w:t>
      </w:r>
      <w:r w:rsidR="006B509E">
        <w:rPr>
          <w:rFonts w:ascii="Arial" w:hAnsi="Arial" w:cs="Arial"/>
          <w:sz w:val="24"/>
          <w:szCs w:val="24"/>
        </w:rPr>
        <w:t xml:space="preserve"> (DSK)</w:t>
      </w:r>
    </w:p>
    <w:p w14:paraId="440ACF74" w14:textId="77777777" w:rsidR="001A513D" w:rsidRDefault="001A513D" w:rsidP="00E169BB">
      <w:pPr>
        <w:numPr>
          <w:ilvl w:val="0"/>
          <w:numId w:val="2"/>
        </w:numPr>
        <w:spacing w:after="0" w:line="240" w:lineRule="auto"/>
        <w:rPr>
          <w:rFonts w:ascii="Arial" w:hAnsi="Arial" w:cs="Arial"/>
          <w:sz w:val="24"/>
          <w:szCs w:val="24"/>
        </w:rPr>
      </w:pPr>
      <w:r>
        <w:rPr>
          <w:rFonts w:ascii="Arial" w:hAnsi="Arial" w:cs="Arial"/>
          <w:sz w:val="24"/>
          <w:szCs w:val="24"/>
        </w:rPr>
        <w:t>Externe Dienstleister, soweit rechtlich geregelt</w:t>
      </w:r>
    </w:p>
    <w:p w14:paraId="6DC565FC" w14:textId="77777777" w:rsidR="001A513D" w:rsidRDefault="001A513D" w:rsidP="001A513D">
      <w:pPr>
        <w:spacing w:after="0" w:line="240" w:lineRule="auto"/>
        <w:rPr>
          <w:rFonts w:ascii="Arial" w:hAnsi="Arial" w:cs="Arial"/>
          <w:sz w:val="24"/>
          <w:szCs w:val="24"/>
        </w:rPr>
      </w:pPr>
      <w:r w:rsidRPr="001A513D">
        <w:rPr>
          <w:rFonts w:ascii="Arial" w:hAnsi="Arial" w:cs="Arial"/>
          <w:sz w:val="24"/>
          <w:szCs w:val="24"/>
        </w:rPr>
        <w:t xml:space="preserve">Die </w:t>
      </w:r>
      <w:r w:rsidR="00E33DFD">
        <w:rPr>
          <w:rFonts w:ascii="Arial" w:hAnsi="Arial" w:cs="Arial"/>
          <w:sz w:val="24"/>
          <w:szCs w:val="24"/>
        </w:rPr>
        <w:t xml:space="preserve">individuellen </w:t>
      </w:r>
      <w:r w:rsidRPr="001A513D">
        <w:rPr>
          <w:rFonts w:ascii="Arial" w:hAnsi="Arial" w:cs="Arial"/>
          <w:sz w:val="24"/>
          <w:szCs w:val="24"/>
        </w:rPr>
        <w:t>Verantwortungsbereiche</w:t>
      </w:r>
      <w:r>
        <w:rPr>
          <w:rFonts w:ascii="Arial" w:hAnsi="Arial" w:cs="Arial"/>
          <w:sz w:val="24"/>
          <w:szCs w:val="24"/>
        </w:rPr>
        <w:t xml:space="preserve"> sind </w:t>
      </w:r>
      <w:r w:rsidR="00E33DFD">
        <w:rPr>
          <w:rFonts w:ascii="Arial" w:hAnsi="Arial" w:cs="Arial"/>
          <w:sz w:val="24"/>
          <w:szCs w:val="24"/>
        </w:rPr>
        <w:t xml:space="preserve">in Protokollen, falls vorgesehen, zu dokumentieren. </w:t>
      </w:r>
      <w:r>
        <w:rPr>
          <w:rFonts w:ascii="Arial" w:hAnsi="Arial" w:cs="Arial"/>
          <w:sz w:val="24"/>
          <w:szCs w:val="24"/>
        </w:rPr>
        <w:t xml:space="preserve"> </w:t>
      </w:r>
    </w:p>
    <w:p w14:paraId="48E67460" w14:textId="77777777" w:rsidR="001A410E" w:rsidRDefault="001A410E" w:rsidP="001A410E">
      <w:pPr>
        <w:spacing w:after="0" w:line="240" w:lineRule="auto"/>
        <w:rPr>
          <w:rFonts w:ascii="Arial" w:hAnsi="Arial" w:cs="Arial"/>
          <w:sz w:val="24"/>
          <w:szCs w:val="24"/>
        </w:rPr>
      </w:pPr>
    </w:p>
    <w:p w14:paraId="4C0B5C38" w14:textId="77777777" w:rsidR="006B509E" w:rsidRDefault="001A410E" w:rsidP="001A410E">
      <w:pPr>
        <w:spacing w:after="0" w:line="240" w:lineRule="auto"/>
        <w:rPr>
          <w:rFonts w:ascii="Arial" w:hAnsi="Arial" w:cs="Arial"/>
          <w:b/>
          <w:sz w:val="24"/>
          <w:szCs w:val="24"/>
        </w:rPr>
      </w:pPr>
      <w:r w:rsidRPr="001A410E">
        <w:rPr>
          <w:rFonts w:ascii="Arial" w:hAnsi="Arial" w:cs="Arial"/>
          <w:b/>
          <w:sz w:val="24"/>
          <w:szCs w:val="24"/>
        </w:rPr>
        <w:t>Prozess</w:t>
      </w:r>
      <w:r w:rsidR="000F2559">
        <w:rPr>
          <w:rFonts w:ascii="Arial" w:hAnsi="Arial" w:cs="Arial"/>
          <w:b/>
          <w:sz w:val="24"/>
          <w:szCs w:val="24"/>
        </w:rPr>
        <w:t>e</w:t>
      </w:r>
    </w:p>
    <w:p w14:paraId="6ADDA5E9" w14:textId="4825D78A" w:rsidR="006B509E" w:rsidRDefault="006B509E" w:rsidP="001A410E">
      <w:pPr>
        <w:spacing w:after="0" w:line="240" w:lineRule="auto"/>
        <w:rPr>
          <w:rFonts w:ascii="Arial" w:hAnsi="Arial" w:cs="Arial"/>
          <w:b/>
          <w:sz w:val="24"/>
          <w:szCs w:val="24"/>
        </w:rPr>
      </w:pPr>
    </w:p>
    <w:p w14:paraId="6ECAACB6" w14:textId="3C75190B" w:rsidR="00222A95" w:rsidRDefault="00222A95" w:rsidP="001A410E">
      <w:pPr>
        <w:spacing w:after="0" w:line="240" w:lineRule="auto"/>
        <w:rPr>
          <w:rFonts w:ascii="Arial" w:hAnsi="Arial" w:cs="Arial"/>
          <w:bCs/>
          <w:sz w:val="24"/>
          <w:szCs w:val="24"/>
        </w:rPr>
      </w:pPr>
      <w:r w:rsidRPr="00222A95">
        <w:rPr>
          <w:rFonts w:ascii="Arial" w:hAnsi="Arial" w:cs="Arial"/>
          <w:bCs/>
          <w:sz w:val="24"/>
          <w:szCs w:val="24"/>
        </w:rPr>
        <w:t xml:space="preserve">Die gesetzlich vorgeschriebenen QMS und </w:t>
      </w:r>
      <w:r w:rsidR="00786371">
        <w:rPr>
          <w:rFonts w:ascii="Arial" w:hAnsi="Arial" w:cs="Arial"/>
          <w:bCs/>
          <w:sz w:val="24"/>
          <w:szCs w:val="24"/>
        </w:rPr>
        <w:t>ISMS/</w:t>
      </w:r>
      <w:r w:rsidRPr="00222A95">
        <w:rPr>
          <w:rFonts w:ascii="Arial" w:hAnsi="Arial" w:cs="Arial"/>
          <w:bCs/>
          <w:sz w:val="24"/>
          <w:szCs w:val="24"/>
        </w:rPr>
        <w:t xml:space="preserve">DSMS </w:t>
      </w:r>
      <w:r>
        <w:rPr>
          <w:rFonts w:ascii="Arial" w:hAnsi="Arial" w:cs="Arial"/>
          <w:bCs/>
          <w:sz w:val="24"/>
          <w:szCs w:val="24"/>
        </w:rPr>
        <w:t xml:space="preserve">überschneiden sich in ihren Anforderungen und Umsetzungen. Bei bestehenden Qualitätsmanagementsystemen werden bereits ca. 40% der Anforderungen an ein </w:t>
      </w:r>
      <w:r w:rsidR="00786371">
        <w:rPr>
          <w:rFonts w:ascii="Arial" w:hAnsi="Arial" w:cs="Arial"/>
          <w:bCs/>
          <w:sz w:val="24"/>
          <w:szCs w:val="24"/>
        </w:rPr>
        <w:t>ISMS/</w:t>
      </w:r>
      <w:r>
        <w:rPr>
          <w:rFonts w:ascii="Arial" w:hAnsi="Arial" w:cs="Arial"/>
          <w:bCs/>
          <w:sz w:val="24"/>
          <w:szCs w:val="24"/>
        </w:rPr>
        <w:t xml:space="preserve">DSMS abgedeckt. Die </w:t>
      </w:r>
      <w:r>
        <w:rPr>
          <w:rFonts w:ascii="Arial" w:hAnsi="Arial" w:cs="Arial"/>
          <w:bCs/>
          <w:sz w:val="24"/>
          <w:szCs w:val="24"/>
        </w:rPr>
        <w:lastRenderedPageBreak/>
        <w:t>Synchronisierung und parallel</w:t>
      </w:r>
      <w:r w:rsidR="00786371">
        <w:rPr>
          <w:rFonts w:ascii="Arial" w:hAnsi="Arial" w:cs="Arial"/>
          <w:bCs/>
          <w:sz w:val="24"/>
          <w:szCs w:val="24"/>
        </w:rPr>
        <w:t>e</w:t>
      </w:r>
      <w:r>
        <w:rPr>
          <w:rFonts w:ascii="Arial" w:hAnsi="Arial" w:cs="Arial"/>
          <w:bCs/>
          <w:sz w:val="24"/>
          <w:szCs w:val="24"/>
        </w:rPr>
        <w:t xml:space="preserve"> Umsetzung </w:t>
      </w:r>
      <w:proofErr w:type="gramStart"/>
      <w:r>
        <w:rPr>
          <w:rFonts w:ascii="Arial" w:hAnsi="Arial" w:cs="Arial"/>
          <w:bCs/>
          <w:sz w:val="24"/>
          <w:szCs w:val="24"/>
        </w:rPr>
        <w:t>ist</w:t>
      </w:r>
      <w:proofErr w:type="gramEnd"/>
      <w:r>
        <w:rPr>
          <w:rFonts w:ascii="Arial" w:hAnsi="Arial" w:cs="Arial"/>
          <w:bCs/>
          <w:sz w:val="24"/>
          <w:szCs w:val="24"/>
        </w:rPr>
        <w:t xml:space="preserve"> deshalb abhängig von der individuellen Situation in Praxis bzw. Klinik. </w:t>
      </w:r>
    </w:p>
    <w:p w14:paraId="4484F0F8" w14:textId="3B1D30DD" w:rsidR="00222A95" w:rsidRDefault="00222A95" w:rsidP="001A410E">
      <w:pPr>
        <w:spacing w:after="0" w:line="240" w:lineRule="auto"/>
        <w:rPr>
          <w:rFonts w:ascii="Arial" w:hAnsi="Arial" w:cs="Arial"/>
          <w:bCs/>
          <w:sz w:val="24"/>
          <w:szCs w:val="24"/>
        </w:rPr>
      </w:pPr>
    </w:p>
    <w:p w14:paraId="69E84ECC" w14:textId="03ACF9A6" w:rsidR="00222A95" w:rsidRPr="00044A58" w:rsidRDefault="00222A95" w:rsidP="001A410E">
      <w:pPr>
        <w:spacing w:after="0" w:line="240" w:lineRule="auto"/>
        <w:rPr>
          <w:rFonts w:ascii="Arial" w:hAnsi="Arial" w:cs="Arial"/>
          <w:bCs/>
          <w:sz w:val="24"/>
          <w:szCs w:val="24"/>
          <w:u w:val="single"/>
        </w:rPr>
      </w:pPr>
      <w:r w:rsidRPr="00044A58">
        <w:rPr>
          <w:rFonts w:ascii="Arial" w:hAnsi="Arial" w:cs="Arial"/>
          <w:bCs/>
          <w:sz w:val="24"/>
          <w:szCs w:val="24"/>
          <w:u w:val="single"/>
        </w:rPr>
        <w:t>Alternative 1:</w:t>
      </w:r>
    </w:p>
    <w:p w14:paraId="1DF1FF0B" w14:textId="67D20323" w:rsidR="00222A95" w:rsidRDefault="00222A95" w:rsidP="001A410E">
      <w:pPr>
        <w:spacing w:after="0" w:line="240" w:lineRule="auto"/>
        <w:rPr>
          <w:rFonts w:ascii="Arial" w:hAnsi="Arial" w:cs="Arial"/>
          <w:bCs/>
          <w:sz w:val="24"/>
          <w:szCs w:val="24"/>
        </w:rPr>
      </w:pPr>
    </w:p>
    <w:p w14:paraId="7ECF541E" w14:textId="267E51CE" w:rsidR="00222A95" w:rsidRDefault="00222A95" w:rsidP="001A410E">
      <w:pPr>
        <w:spacing w:after="0" w:line="240" w:lineRule="auto"/>
        <w:rPr>
          <w:rFonts w:ascii="Arial" w:hAnsi="Arial" w:cs="Arial"/>
          <w:bCs/>
          <w:sz w:val="24"/>
          <w:szCs w:val="24"/>
        </w:rPr>
      </w:pPr>
      <w:r>
        <w:rPr>
          <w:rFonts w:ascii="Arial" w:hAnsi="Arial" w:cs="Arial"/>
          <w:bCs/>
          <w:sz w:val="24"/>
          <w:szCs w:val="24"/>
        </w:rPr>
        <w:t xml:space="preserve">Die Praxis / Klinik setzt bislang weder ein QMS noch ein </w:t>
      </w:r>
      <w:r w:rsidR="00786371">
        <w:rPr>
          <w:rFonts w:ascii="Arial" w:hAnsi="Arial" w:cs="Arial"/>
          <w:bCs/>
          <w:sz w:val="24"/>
          <w:szCs w:val="24"/>
        </w:rPr>
        <w:t>ISMS/</w:t>
      </w:r>
      <w:r>
        <w:rPr>
          <w:rFonts w:ascii="Arial" w:hAnsi="Arial" w:cs="Arial"/>
          <w:bCs/>
          <w:sz w:val="24"/>
          <w:szCs w:val="24"/>
        </w:rPr>
        <w:t xml:space="preserve">DSMS ein. </w:t>
      </w:r>
    </w:p>
    <w:p w14:paraId="4C9AF635" w14:textId="6FE429B1" w:rsidR="00222A95" w:rsidRDefault="00222A95" w:rsidP="001A410E">
      <w:pPr>
        <w:spacing w:after="0" w:line="240" w:lineRule="auto"/>
        <w:rPr>
          <w:rFonts w:ascii="Arial" w:hAnsi="Arial" w:cs="Arial"/>
          <w:bCs/>
          <w:sz w:val="24"/>
          <w:szCs w:val="24"/>
        </w:rPr>
      </w:pPr>
    </w:p>
    <w:p w14:paraId="1F204E5C" w14:textId="4977DBAD" w:rsidR="00222A95" w:rsidRPr="00044A58" w:rsidRDefault="00222A95" w:rsidP="001A410E">
      <w:pPr>
        <w:spacing w:after="0" w:line="240" w:lineRule="auto"/>
        <w:rPr>
          <w:rFonts w:ascii="Arial" w:hAnsi="Arial" w:cs="Arial"/>
          <w:bCs/>
          <w:sz w:val="24"/>
          <w:szCs w:val="24"/>
          <w:u w:val="single"/>
        </w:rPr>
      </w:pPr>
      <w:r w:rsidRPr="00044A58">
        <w:rPr>
          <w:rFonts w:ascii="Arial" w:hAnsi="Arial" w:cs="Arial"/>
          <w:bCs/>
          <w:sz w:val="24"/>
          <w:szCs w:val="24"/>
          <w:u w:val="single"/>
        </w:rPr>
        <w:t>Alternative 2:</w:t>
      </w:r>
    </w:p>
    <w:p w14:paraId="1633485A" w14:textId="486B69A1" w:rsidR="00222A95" w:rsidRDefault="00222A95" w:rsidP="001A410E">
      <w:pPr>
        <w:spacing w:after="0" w:line="240" w:lineRule="auto"/>
        <w:rPr>
          <w:rFonts w:ascii="Arial" w:hAnsi="Arial" w:cs="Arial"/>
          <w:bCs/>
          <w:sz w:val="24"/>
          <w:szCs w:val="24"/>
        </w:rPr>
      </w:pPr>
    </w:p>
    <w:p w14:paraId="5BC02386" w14:textId="6A1C8F06" w:rsidR="00222A95" w:rsidRDefault="00222A95" w:rsidP="001A410E">
      <w:pPr>
        <w:spacing w:after="0" w:line="240" w:lineRule="auto"/>
        <w:rPr>
          <w:rFonts w:ascii="Arial" w:hAnsi="Arial" w:cs="Arial"/>
          <w:bCs/>
          <w:sz w:val="24"/>
          <w:szCs w:val="24"/>
        </w:rPr>
      </w:pPr>
      <w:r>
        <w:rPr>
          <w:rFonts w:ascii="Arial" w:hAnsi="Arial" w:cs="Arial"/>
          <w:bCs/>
          <w:sz w:val="24"/>
          <w:szCs w:val="24"/>
        </w:rPr>
        <w:t xml:space="preserve">Die Praxis / Klinik setzt ein Qualitätsmanagementsystem (QMS) aber noch kein </w:t>
      </w:r>
      <w:r w:rsidR="00786371">
        <w:rPr>
          <w:rFonts w:ascii="Arial" w:hAnsi="Arial" w:cs="Arial"/>
          <w:bCs/>
          <w:sz w:val="24"/>
          <w:szCs w:val="24"/>
        </w:rPr>
        <w:t>ISMS/</w:t>
      </w:r>
      <w:r>
        <w:rPr>
          <w:rFonts w:ascii="Arial" w:hAnsi="Arial" w:cs="Arial"/>
          <w:bCs/>
          <w:sz w:val="24"/>
          <w:szCs w:val="24"/>
        </w:rPr>
        <w:t>DSMS ein.</w:t>
      </w:r>
    </w:p>
    <w:p w14:paraId="6C7D32C8" w14:textId="1A121D65" w:rsidR="00222A95" w:rsidRDefault="00222A95" w:rsidP="001A410E">
      <w:pPr>
        <w:spacing w:after="0" w:line="240" w:lineRule="auto"/>
        <w:rPr>
          <w:rFonts w:ascii="Arial" w:hAnsi="Arial" w:cs="Arial"/>
          <w:bCs/>
          <w:sz w:val="24"/>
          <w:szCs w:val="24"/>
        </w:rPr>
      </w:pPr>
    </w:p>
    <w:p w14:paraId="43FE641D" w14:textId="2B997B15" w:rsidR="00222A95" w:rsidRPr="00044A58" w:rsidRDefault="00222A95" w:rsidP="001A410E">
      <w:pPr>
        <w:spacing w:after="0" w:line="240" w:lineRule="auto"/>
        <w:rPr>
          <w:rFonts w:ascii="Arial" w:hAnsi="Arial" w:cs="Arial"/>
          <w:bCs/>
          <w:sz w:val="24"/>
          <w:szCs w:val="24"/>
          <w:u w:val="single"/>
        </w:rPr>
      </w:pPr>
      <w:r w:rsidRPr="00044A58">
        <w:rPr>
          <w:rFonts w:ascii="Arial" w:hAnsi="Arial" w:cs="Arial"/>
          <w:bCs/>
          <w:sz w:val="24"/>
          <w:szCs w:val="24"/>
          <w:u w:val="single"/>
        </w:rPr>
        <w:t>Alternative 3:</w:t>
      </w:r>
    </w:p>
    <w:p w14:paraId="3A13ACAC" w14:textId="1FD4065F" w:rsidR="00222A95" w:rsidRDefault="00222A95" w:rsidP="001A410E">
      <w:pPr>
        <w:spacing w:after="0" w:line="240" w:lineRule="auto"/>
        <w:rPr>
          <w:rFonts w:ascii="Arial" w:hAnsi="Arial" w:cs="Arial"/>
          <w:bCs/>
          <w:sz w:val="24"/>
          <w:szCs w:val="24"/>
        </w:rPr>
      </w:pPr>
    </w:p>
    <w:p w14:paraId="240533B8" w14:textId="3CC92A45" w:rsidR="00222A95" w:rsidRDefault="00222A95" w:rsidP="001A410E">
      <w:pPr>
        <w:spacing w:after="0" w:line="240" w:lineRule="auto"/>
        <w:rPr>
          <w:rFonts w:ascii="Arial" w:hAnsi="Arial" w:cs="Arial"/>
          <w:bCs/>
          <w:sz w:val="24"/>
          <w:szCs w:val="24"/>
        </w:rPr>
      </w:pPr>
      <w:r>
        <w:rPr>
          <w:rFonts w:ascii="Arial" w:hAnsi="Arial" w:cs="Arial"/>
          <w:bCs/>
          <w:sz w:val="24"/>
          <w:szCs w:val="24"/>
        </w:rPr>
        <w:t xml:space="preserve">Die Praxis / Klinik setzt in einem QMS bereits Teile eines DSMS für den Datenschutz ein. </w:t>
      </w:r>
    </w:p>
    <w:p w14:paraId="0C6771B6" w14:textId="77777777" w:rsidR="00222A95" w:rsidRDefault="00222A95" w:rsidP="001A410E">
      <w:pPr>
        <w:spacing w:after="0" w:line="240" w:lineRule="auto"/>
        <w:rPr>
          <w:rFonts w:ascii="Arial" w:hAnsi="Arial" w:cs="Arial"/>
          <w:bCs/>
          <w:sz w:val="24"/>
          <w:szCs w:val="24"/>
        </w:rPr>
      </w:pPr>
    </w:p>
    <w:p w14:paraId="2A028A1E" w14:textId="3E7957F9" w:rsidR="00222A95" w:rsidRDefault="00222A95" w:rsidP="001A410E">
      <w:pPr>
        <w:spacing w:after="0" w:line="240" w:lineRule="auto"/>
        <w:rPr>
          <w:rFonts w:ascii="Arial" w:hAnsi="Arial" w:cs="Arial"/>
          <w:bCs/>
          <w:sz w:val="24"/>
          <w:szCs w:val="24"/>
        </w:rPr>
      </w:pPr>
    </w:p>
    <w:p w14:paraId="5030B257" w14:textId="23665AF3" w:rsidR="00222A95" w:rsidRPr="00044A58" w:rsidRDefault="00222A95" w:rsidP="001A410E">
      <w:pPr>
        <w:spacing w:after="0" w:line="240" w:lineRule="auto"/>
        <w:rPr>
          <w:rFonts w:ascii="Arial" w:hAnsi="Arial" w:cs="Arial"/>
          <w:bCs/>
          <w:sz w:val="24"/>
          <w:szCs w:val="24"/>
          <w:u w:val="single"/>
        </w:rPr>
      </w:pPr>
      <w:r w:rsidRPr="00044A58">
        <w:rPr>
          <w:rFonts w:ascii="Arial" w:hAnsi="Arial" w:cs="Arial"/>
          <w:bCs/>
          <w:sz w:val="24"/>
          <w:szCs w:val="24"/>
          <w:u w:val="single"/>
        </w:rPr>
        <w:t>Alternative 1 (kein QMS und kein DSMS)</w:t>
      </w:r>
    </w:p>
    <w:p w14:paraId="28BBEBC7" w14:textId="4C51006B" w:rsidR="00222A95" w:rsidRDefault="00222A95" w:rsidP="001A410E">
      <w:pPr>
        <w:spacing w:after="0" w:line="240" w:lineRule="auto"/>
        <w:rPr>
          <w:rFonts w:ascii="Arial" w:hAnsi="Arial" w:cs="Arial"/>
          <w:bCs/>
          <w:sz w:val="24"/>
          <w:szCs w:val="24"/>
        </w:rPr>
      </w:pPr>
    </w:p>
    <w:p w14:paraId="5A89DB84" w14:textId="7BD36592" w:rsidR="00222A95" w:rsidRDefault="00222A95" w:rsidP="001A410E">
      <w:pPr>
        <w:spacing w:after="0" w:line="240" w:lineRule="auto"/>
        <w:rPr>
          <w:rFonts w:ascii="Arial" w:hAnsi="Arial" w:cs="Arial"/>
          <w:bCs/>
          <w:sz w:val="24"/>
          <w:szCs w:val="24"/>
        </w:rPr>
      </w:pPr>
      <w:r>
        <w:rPr>
          <w:rFonts w:ascii="Arial" w:hAnsi="Arial" w:cs="Arial"/>
          <w:bCs/>
          <w:sz w:val="24"/>
          <w:szCs w:val="24"/>
        </w:rPr>
        <w:t xml:space="preserve">Mit Einführung eines </w:t>
      </w:r>
      <w:r w:rsidR="00786371">
        <w:rPr>
          <w:rFonts w:ascii="Arial" w:hAnsi="Arial" w:cs="Arial"/>
          <w:bCs/>
          <w:sz w:val="24"/>
          <w:szCs w:val="24"/>
        </w:rPr>
        <w:t>ISMS/</w:t>
      </w:r>
      <w:r>
        <w:rPr>
          <w:rFonts w:ascii="Arial" w:hAnsi="Arial" w:cs="Arial"/>
          <w:bCs/>
          <w:sz w:val="24"/>
          <w:szCs w:val="24"/>
        </w:rPr>
        <w:t>DSMS können auch die Grundlagen eines QMS realisiert werden. Folgende Prozesse werden umgesetzt:</w:t>
      </w:r>
    </w:p>
    <w:p w14:paraId="4EC072C7" w14:textId="480021E5" w:rsidR="00222A95" w:rsidRDefault="00222A95" w:rsidP="001A410E">
      <w:pPr>
        <w:spacing w:after="0" w:line="240" w:lineRule="auto"/>
        <w:rPr>
          <w:rFonts w:ascii="Arial" w:hAnsi="Arial" w:cs="Arial"/>
          <w:bCs/>
          <w:sz w:val="24"/>
          <w:szCs w:val="24"/>
        </w:rPr>
      </w:pPr>
    </w:p>
    <w:p w14:paraId="482133B8" w14:textId="34F89795" w:rsidR="00222A95" w:rsidRDefault="00222A95" w:rsidP="00222A95">
      <w:pPr>
        <w:numPr>
          <w:ilvl w:val="0"/>
          <w:numId w:val="2"/>
        </w:numPr>
        <w:spacing w:after="0" w:line="240" w:lineRule="auto"/>
        <w:rPr>
          <w:rFonts w:ascii="Arial" w:hAnsi="Arial" w:cs="Arial"/>
          <w:bCs/>
          <w:sz w:val="24"/>
          <w:szCs w:val="24"/>
        </w:rPr>
      </w:pPr>
      <w:r>
        <w:rPr>
          <w:rFonts w:ascii="Arial" w:hAnsi="Arial" w:cs="Arial"/>
          <w:bCs/>
          <w:sz w:val="24"/>
          <w:szCs w:val="24"/>
        </w:rPr>
        <w:t xml:space="preserve">Das </w:t>
      </w:r>
      <w:r w:rsidR="00786371">
        <w:rPr>
          <w:rFonts w:ascii="Arial" w:hAnsi="Arial" w:cs="Arial"/>
          <w:bCs/>
          <w:sz w:val="24"/>
          <w:szCs w:val="24"/>
        </w:rPr>
        <w:t>ISMS/</w:t>
      </w:r>
      <w:r>
        <w:rPr>
          <w:rFonts w:ascii="Arial" w:hAnsi="Arial" w:cs="Arial"/>
          <w:bCs/>
          <w:sz w:val="24"/>
          <w:szCs w:val="24"/>
        </w:rPr>
        <w:t>DSMS wird mit den Minimalanforderungen eingerichtet. Dazu gehören insbesondere:</w:t>
      </w:r>
    </w:p>
    <w:p w14:paraId="62BDEF5D" w14:textId="7E202086" w:rsidR="00222A95" w:rsidRDefault="00222A95" w:rsidP="00222A95">
      <w:pPr>
        <w:numPr>
          <w:ilvl w:val="1"/>
          <w:numId w:val="2"/>
        </w:numPr>
        <w:spacing w:after="0" w:line="240" w:lineRule="auto"/>
        <w:rPr>
          <w:rFonts w:ascii="Arial" w:hAnsi="Arial" w:cs="Arial"/>
          <w:bCs/>
          <w:sz w:val="24"/>
          <w:szCs w:val="24"/>
        </w:rPr>
      </w:pPr>
      <w:r>
        <w:rPr>
          <w:rFonts w:ascii="Arial" w:hAnsi="Arial" w:cs="Arial"/>
          <w:bCs/>
          <w:sz w:val="24"/>
          <w:szCs w:val="24"/>
        </w:rPr>
        <w:t xml:space="preserve">Planung des Systems </w:t>
      </w:r>
    </w:p>
    <w:p w14:paraId="318CAAEB" w14:textId="1A86BFDD" w:rsidR="00222A95" w:rsidRDefault="00222A95" w:rsidP="00222A95">
      <w:pPr>
        <w:numPr>
          <w:ilvl w:val="1"/>
          <w:numId w:val="2"/>
        </w:numPr>
        <w:spacing w:after="0" w:line="240" w:lineRule="auto"/>
        <w:rPr>
          <w:rFonts w:ascii="Arial" w:hAnsi="Arial" w:cs="Arial"/>
          <w:bCs/>
          <w:sz w:val="24"/>
          <w:szCs w:val="24"/>
        </w:rPr>
      </w:pPr>
      <w:r>
        <w:rPr>
          <w:rFonts w:ascii="Arial" w:hAnsi="Arial" w:cs="Arial"/>
          <w:bCs/>
          <w:sz w:val="24"/>
          <w:szCs w:val="24"/>
        </w:rPr>
        <w:t xml:space="preserve">Definition der Rollen und Verantwortungsbereiche </w:t>
      </w:r>
    </w:p>
    <w:p w14:paraId="3DF05FA8" w14:textId="5DEDD78B" w:rsidR="00222A95" w:rsidRDefault="00222A95" w:rsidP="00222A95">
      <w:pPr>
        <w:numPr>
          <w:ilvl w:val="1"/>
          <w:numId w:val="2"/>
        </w:numPr>
        <w:spacing w:after="0" w:line="240" w:lineRule="auto"/>
        <w:rPr>
          <w:rFonts w:ascii="Arial" w:hAnsi="Arial" w:cs="Arial"/>
          <w:bCs/>
          <w:sz w:val="24"/>
          <w:szCs w:val="24"/>
        </w:rPr>
      </w:pPr>
      <w:r>
        <w:rPr>
          <w:rFonts w:ascii="Arial" w:hAnsi="Arial" w:cs="Arial"/>
          <w:bCs/>
          <w:sz w:val="24"/>
          <w:szCs w:val="24"/>
        </w:rPr>
        <w:t xml:space="preserve">Umsetzung der Mindestanforderungen des DSGVO nach Vorlagen </w:t>
      </w:r>
    </w:p>
    <w:p w14:paraId="0872D627" w14:textId="6CD8E13E" w:rsidR="00222A95" w:rsidRDefault="00222A95" w:rsidP="00222A95">
      <w:pPr>
        <w:numPr>
          <w:ilvl w:val="1"/>
          <w:numId w:val="2"/>
        </w:numPr>
        <w:spacing w:after="0" w:line="240" w:lineRule="auto"/>
        <w:rPr>
          <w:rFonts w:ascii="Arial" w:hAnsi="Arial" w:cs="Arial"/>
          <w:bCs/>
          <w:sz w:val="24"/>
          <w:szCs w:val="24"/>
        </w:rPr>
      </w:pPr>
      <w:r>
        <w:rPr>
          <w:rFonts w:ascii="Arial" w:hAnsi="Arial" w:cs="Arial"/>
          <w:bCs/>
          <w:sz w:val="24"/>
          <w:szCs w:val="24"/>
        </w:rPr>
        <w:t xml:space="preserve">Schulungen </w:t>
      </w:r>
      <w:r w:rsidR="00044A58">
        <w:rPr>
          <w:rFonts w:ascii="Arial" w:hAnsi="Arial" w:cs="Arial"/>
          <w:bCs/>
          <w:sz w:val="24"/>
          <w:szCs w:val="24"/>
        </w:rPr>
        <w:t xml:space="preserve">der Mitarbeiter im Bereich Datenschutz </w:t>
      </w:r>
    </w:p>
    <w:p w14:paraId="5745F4B1" w14:textId="535E1470" w:rsidR="00044A58" w:rsidRDefault="00044A58" w:rsidP="00222A95">
      <w:pPr>
        <w:numPr>
          <w:ilvl w:val="1"/>
          <w:numId w:val="2"/>
        </w:numPr>
        <w:spacing w:after="0" w:line="240" w:lineRule="auto"/>
        <w:rPr>
          <w:rFonts w:ascii="Arial" w:hAnsi="Arial" w:cs="Arial"/>
          <w:bCs/>
          <w:sz w:val="24"/>
          <w:szCs w:val="24"/>
        </w:rPr>
      </w:pPr>
      <w:r>
        <w:rPr>
          <w:rFonts w:ascii="Arial" w:hAnsi="Arial" w:cs="Arial"/>
          <w:bCs/>
          <w:sz w:val="24"/>
          <w:szCs w:val="24"/>
        </w:rPr>
        <w:t xml:space="preserve">Einführung eines PDCA Systems für die laufende Optimierung </w:t>
      </w:r>
    </w:p>
    <w:p w14:paraId="5B42F284" w14:textId="77777777" w:rsidR="00044A58" w:rsidRDefault="00044A58" w:rsidP="00044A58">
      <w:pPr>
        <w:spacing w:after="0" w:line="240" w:lineRule="auto"/>
        <w:ind w:left="1440"/>
        <w:rPr>
          <w:rFonts w:ascii="Arial" w:hAnsi="Arial" w:cs="Arial"/>
          <w:bCs/>
          <w:sz w:val="24"/>
          <w:szCs w:val="24"/>
        </w:rPr>
      </w:pPr>
    </w:p>
    <w:p w14:paraId="03BF0F17" w14:textId="30A3FEC5" w:rsidR="00044A58" w:rsidRDefault="00044A58" w:rsidP="00044A58">
      <w:pPr>
        <w:numPr>
          <w:ilvl w:val="0"/>
          <w:numId w:val="2"/>
        </w:numPr>
        <w:spacing w:after="0" w:line="240" w:lineRule="auto"/>
        <w:rPr>
          <w:rFonts w:ascii="Arial" w:hAnsi="Arial" w:cs="Arial"/>
          <w:bCs/>
          <w:sz w:val="24"/>
          <w:szCs w:val="24"/>
        </w:rPr>
      </w:pPr>
      <w:r>
        <w:rPr>
          <w:rFonts w:ascii="Arial" w:hAnsi="Arial" w:cs="Arial"/>
          <w:bCs/>
          <w:sz w:val="24"/>
          <w:szCs w:val="24"/>
        </w:rPr>
        <w:t xml:space="preserve">Zu einem späteren Zeitpunkt wird das </w:t>
      </w:r>
      <w:r w:rsidR="00786371">
        <w:rPr>
          <w:rFonts w:ascii="Arial" w:hAnsi="Arial" w:cs="Arial"/>
          <w:bCs/>
          <w:sz w:val="24"/>
          <w:szCs w:val="24"/>
        </w:rPr>
        <w:t>ISMS/</w:t>
      </w:r>
      <w:r>
        <w:rPr>
          <w:rFonts w:ascii="Arial" w:hAnsi="Arial" w:cs="Arial"/>
          <w:bCs/>
          <w:sz w:val="24"/>
          <w:szCs w:val="24"/>
        </w:rPr>
        <w:t xml:space="preserve">DSMS zum Qualitätsmanagementsystem erweitert. Dazu werden zusätzlich zu den Bereichen Datenschutz und Datensicherheit Verfahren im Bereich Patientensicherheit, Notfallplan, Patientenaufklärung etc. nach QM-Gesichtspunkten aufgenommen. </w:t>
      </w:r>
      <w:r>
        <w:rPr>
          <w:rFonts w:ascii="Arial" w:hAnsi="Arial" w:cs="Arial"/>
          <w:bCs/>
          <w:sz w:val="24"/>
          <w:szCs w:val="24"/>
        </w:rPr>
        <w:br/>
        <w:t xml:space="preserve">Die Erweiterung des Systems erfolgt nach den Mindestanforderungen nach §136 ff SGB V </w:t>
      </w:r>
    </w:p>
    <w:p w14:paraId="56763704" w14:textId="102983E0" w:rsidR="00222A95" w:rsidRDefault="00222A95" w:rsidP="00222A95">
      <w:pPr>
        <w:spacing w:after="0" w:line="240" w:lineRule="auto"/>
        <w:rPr>
          <w:rFonts w:ascii="Arial" w:hAnsi="Arial" w:cs="Arial"/>
          <w:bCs/>
          <w:sz w:val="24"/>
          <w:szCs w:val="24"/>
        </w:rPr>
      </w:pPr>
    </w:p>
    <w:p w14:paraId="23B4DFAD" w14:textId="7A58AD01" w:rsidR="00222A95" w:rsidRPr="00044A58" w:rsidRDefault="00044A58" w:rsidP="00222A95">
      <w:pPr>
        <w:spacing w:after="0" w:line="240" w:lineRule="auto"/>
        <w:rPr>
          <w:rFonts w:ascii="Arial" w:hAnsi="Arial" w:cs="Arial"/>
          <w:bCs/>
          <w:sz w:val="24"/>
          <w:szCs w:val="24"/>
          <w:u w:val="single"/>
        </w:rPr>
      </w:pPr>
      <w:r w:rsidRPr="00044A58">
        <w:rPr>
          <w:rFonts w:ascii="Arial" w:hAnsi="Arial" w:cs="Arial"/>
          <w:bCs/>
          <w:sz w:val="24"/>
          <w:szCs w:val="24"/>
          <w:u w:val="single"/>
        </w:rPr>
        <w:t xml:space="preserve">Alternative 2 (QMS ja, </w:t>
      </w:r>
      <w:r w:rsidR="00786371">
        <w:rPr>
          <w:rFonts w:ascii="Arial" w:hAnsi="Arial" w:cs="Arial"/>
          <w:bCs/>
          <w:sz w:val="24"/>
          <w:szCs w:val="24"/>
          <w:u w:val="single"/>
        </w:rPr>
        <w:t>ISMS/</w:t>
      </w:r>
      <w:r w:rsidRPr="00044A58">
        <w:rPr>
          <w:rFonts w:ascii="Arial" w:hAnsi="Arial" w:cs="Arial"/>
          <w:bCs/>
          <w:sz w:val="24"/>
          <w:szCs w:val="24"/>
          <w:u w:val="single"/>
        </w:rPr>
        <w:t>DSMS nein)</w:t>
      </w:r>
    </w:p>
    <w:p w14:paraId="6F5F0C03" w14:textId="3395235D" w:rsidR="00044A58" w:rsidRDefault="00044A58" w:rsidP="00222A95">
      <w:pPr>
        <w:spacing w:after="0" w:line="240" w:lineRule="auto"/>
        <w:rPr>
          <w:rFonts w:ascii="Arial" w:hAnsi="Arial" w:cs="Arial"/>
          <w:bCs/>
          <w:sz w:val="24"/>
          <w:szCs w:val="24"/>
        </w:rPr>
      </w:pPr>
    </w:p>
    <w:p w14:paraId="7B7A6DE4" w14:textId="5678BA83" w:rsidR="00044A58" w:rsidRDefault="00044A58" w:rsidP="00222A95">
      <w:pPr>
        <w:spacing w:after="0" w:line="240" w:lineRule="auto"/>
        <w:rPr>
          <w:rFonts w:ascii="Arial" w:hAnsi="Arial" w:cs="Arial"/>
          <w:bCs/>
          <w:sz w:val="24"/>
          <w:szCs w:val="24"/>
        </w:rPr>
      </w:pPr>
      <w:r>
        <w:rPr>
          <w:rFonts w:ascii="Arial" w:hAnsi="Arial" w:cs="Arial"/>
          <w:bCs/>
          <w:sz w:val="24"/>
          <w:szCs w:val="24"/>
        </w:rPr>
        <w:t xml:space="preserve">Es bestehen grundsätzlich zwei Möglichkeiten der Einführung von </w:t>
      </w:r>
      <w:r w:rsidR="00786371">
        <w:rPr>
          <w:rFonts w:ascii="Arial" w:hAnsi="Arial" w:cs="Arial"/>
          <w:bCs/>
          <w:sz w:val="24"/>
          <w:szCs w:val="24"/>
        </w:rPr>
        <w:t>ISMS/</w:t>
      </w:r>
      <w:r>
        <w:rPr>
          <w:rFonts w:ascii="Arial" w:hAnsi="Arial" w:cs="Arial"/>
          <w:bCs/>
          <w:sz w:val="24"/>
          <w:szCs w:val="24"/>
        </w:rPr>
        <w:t>DSMS Anforderungen bei bestehendem QMS:</w:t>
      </w:r>
    </w:p>
    <w:p w14:paraId="0893E542" w14:textId="2CCEDC29" w:rsidR="00044A58" w:rsidRDefault="00044A58" w:rsidP="00222A95">
      <w:pPr>
        <w:spacing w:after="0" w:line="240" w:lineRule="auto"/>
        <w:rPr>
          <w:rFonts w:ascii="Arial" w:hAnsi="Arial" w:cs="Arial"/>
          <w:bCs/>
          <w:sz w:val="24"/>
          <w:szCs w:val="24"/>
        </w:rPr>
      </w:pPr>
    </w:p>
    <w:p w14:paraId="16E0D9CD" w14:textId="14E5FC4C" w:rsidR="00044A58" w:rsidRDefault="00044A58" w:rsidP="00044A58">
      <w:pPr>
        <w:numPr>
          <w:ilvl w:val="0"/>
          <w:numId w:val="2"/>
        </w:numPr>
        <w:spacing w:after="0" w:line="240" w:lineRule="auto"/>
        <w:rPr>
          <w:rFonts w:ascii="Arial" w:hAnsi="Arial" w:cs="Arial"/>
          <w:bCs/>
          <w:sz w:val="24"/>
          <w:szCs w:val="24"/>
        </w:rPr>
      </w:pPr>
      <w:r>
        <w:rPr>
          <w:rFonts w:ascii="Arial" w:hAnsi="Arial" w:cs="Arial"/>
          <w:bCs/>
          <w:sz w:val="24"/>
          <w:szCs w:val="24"/>
        </w:rPr>
        <w:t xml:space="preserve">Das </w:t>
      </w:r>
      <w:r w:rsidR="00786371">
        <w:rPr>
          <w:rFonts w:ascii="Arial" w:hAnsi="Arial" w:cs="Arial"/>
          <w:bCs/>
          <w:sz w:val="24"/>
          <w:szCs w:val="24"/>
        </w:rPr>
        <w:t>ISMS/</w:t>
      </w:r>
      <w:r>
        <w:rPr>
          <w:rFonts w:ascii="Arial" w:hAnsi="Arial" w:cs="Arial"/>
          <w:bCs/>
          <w:sz w:val="24"/>
          <w:szCs w:val="24"/>
        </w:rPr>
        <w:t xml:space="preserve">DSMS wird als Subsystem des QMS geführt. Im QMS wird in den entsprechenden Kapiteln zum Datenschutz und Datensicherheit auf ein </w:t>
      </w:r>
      <w:r w:rsidR="00786371">
        <w:rPr>
          <w:rFonts w:ascii="Arial" w:hAnsi="Arial" w:cs="Arial"/>
          <w:bCs/>
          <w:sz w:val="24"/>
          <w:szCs w:val="24"/>
        </w:rPr>
        <w:t>ISMS/</w:t>
      </w:r>
      <w:r>
        <w:rPr>
          <w:rFonts w:ascii="Arial" w:hAnsi="Arial" w:cs="Arial"/>
          <w:bCs/>
          <w:sz w:val="24"/>
          <w:szCs w:val="24"/>
        </w:rPr>
        <w:t xml:space="preserve">DSMS als Subsystem referenziert. </w:t>
      </w:r>
    </w:p>
    <w:p w14:paraId="33E7FDE5" w14:textId="5B41B22B" w:rsidR="00044A58" w:rsidRDefault="00044A58" w:rsidP="00044A58">
      <w:pPr>
        <w:spacing w:after="0" w:line="240" w:lineRule="auto"/>
        <w:ind w:left="720"/>
        <w:rPr>
          <w:rFonts w:ascii="Arial" w:hAnsi="Arial" w:cs="Arial"/>
          <w:bCs/>
          <w:sz w:val="24"/>
          <w:szCs w:val="24"/>
        </w:rPr>
      </w:pPr>
      <w:r>
        <w:rPr>
          <w:rFonts w:ascii="Arial" w:hAnsi="Arial" w:cs="Arial"/>
          <w:bCs/>
          <w:sz w:val="24"/>
          <w:szCs w:val="24"/>
        </w:rPr>
        <w:t xml:space="preserve">Es bestehen analog und digital zwei voneinander getrennte Systeme (zwei getrennte Ordner bzw. zwei getrennte Software-Applikationen). </w:t>
      </w:r>
    </w:p>
    <w:p w14:paraId="025D12C3" w14:textId="47A56EF9" w:rsidR="00044A58" w:rsidRDefault="00044A58" w:rsidP="00044A58">
      <w:pPr>
        <w:spacing w:after="0" w:line="240" w:lineRule="auto"/>
        <w:rPr>
          <w:rFonts w:ascii="Arial" w:hAnsi="Arial" w:cs="Arial"/>
          <w:bCs/>
          <w:sz w:val="24"/>
          <w:szCs w:val="24"/>
        </w:rPr>
      </w:pPr>
    </w:p>
    <w:p w14:paraId="309F1FC6" w14:textId="045A4643" w:rsidR="00044A58" w:rsidRDefault="00044A58" w:rsidP="00044A58">
      <w:pPr>
        <w:numPr>
          <w:ilvl w:val="0"/>
          <w:numId w:val="2"/>
        </w:numPr>
        <w:spacing w:after="0" w:line="240" w:lineRule="auto"/>
        <w:rPr>
          <w:rFonts w:ascii="Arial" w:hAnsi="Arial" w:cs="Arial"/>
          <w:bCs/>
          <w:sz w:val="24"/>
          <w:szCs w:val="24"/>
        </w:rPr>
      </w:pPr>
      <w:r>
        <w:rPr>
          <w:rFonts w:ascii="Arial" w:hAnsi="Arial" w:cs="Arial"/>
          <w:bCs/>
          <w:sz w:val="24"/>
          <w:szCs w:val="24"/>
        </w:rPr>
        <w:lastRenderedPageBreak/>
        <w:t xml:space="preserve">Das </w:t>
      </w:r>
      <w:r w:rsidR="00786371">
        <w:rPr>
          <w:rFonts w:ascii="Arial" w:hAnsi="Arial" w:cs="Arial"/>
          <w:bCs/>
          <w:sz w:val="24"/>
          <w:szCs w:val="24"/>
        </w:rPr>
        <w:t>ISMS/</w:t>
      </w:r>
      <w:r>
        <w:rPr>
          <w:rFonts w:ascii="Arial" w:hAnsi="Arial" w:cs="Arial"/>
          <w:bCs/>
          <w:sz w:val="24"/>
          <w:szCs w:val="24"/>
        </w:rPr>
        <w:t xml:space="preserve">DSMS wird voll in das QMS integriert. Das bedeutet, dass die für die Vorgaben für den Datenschutz in das bestehende QMS voll integriert werden. Dazu werden in den entsprechenden Kapiteln die nach </w:t>
      </w:r>
      <w:r w:rsidR="00786371">
        <w:rPr>
          <w:rFonts w:ascii="Arial" w:hAnsi="Arial" w:cs="Arial"/>
          <w:bCs/>
          <w:sz w:val="24"/>
          <w:szCs w:val="24"/>
        </w:rPr>
        <w:t>DVG/</w:t>
      </w:r>
      <w:r>
        <w:rPr>
          <w:rFonts w:ascii="Arial" w:hAnsi="Arial" w:cs="Arial"/>
          <w:bCs/>
          <w:sz w:val="24"/>
          <w:szCs w:val="24"/>
        </w:rPr>
        <w:t xml:space="preserve">DSGVO erforderlichen Verfahrensanweisungen, Checklisten und Vorlagen integriert werden. </w:t>
      </w:r>
    </w:p>
    <w:p w14:paraId="0A53441B" w14:textId="37687F80" w:rsidR="00044A58" w:rsidRDefault="00044A58" w:rsidP="00044A58">
      <w:pPr>
        <w:spacing w:after="0" w:line="240" w:lineRule="auto"/>
        <w:rPr>
          <w:rFonts w:ascii="Arial" w:hAnsi="Arial" w:cs="Arial"/>
          <w:bCs/>
          <w:sz w:val="24"/>
          <w:szCs w:val="24"/>
        </w:rPr>
      </w:pPr>
    </w:p>
    <w:p w14:paraId="3EF0141D" w14:textId="46256D3F" w:rsidR="00044A58" w:rsidRPr="00044A58" w:rsidRDefault="00044A58" w:rsidP="00044A58">
      <w:pPr>
        <w:spacing w:after="0" w:line="240" w:lineRule="auto"/>
        <w:rPr>
          <w:rFonts w:ascii="Arial" w:hAnsi="Arial" w:cs="Arial"/>
          <w:bCs/>
          <w:sz w:val="24"/>
          <w:szCs w:val="24"/>
          <w:u w:val="single"/>
        </w:rPr>
      </w:pPr>
      <w:r w:rsidRPr="00044A58">
        <w:rPr>
          <w:rFonts w:ascii="Arial" w:hAnsi="Arial" w:cs="Arial"/>
          <w:bCs/>
          <w:sz w:val="24"/>
          <w:szCs w:val="24"/>
          <w:u w:val="single"/>
        </w:rPr>
        <w:t xml:space="preserve">Alternative 3 (QMS enthält einen Teil der </w:t>
      </w:r>
      <w:r w:rsidR="00786371">
        <w:rPr>
          <w:rFonts w:ascii="Arial" w:hAnsi="Arial" w:cs="Arial"/>
          <w:bCs/>
          <w:sz w:val="24"/>
          <w:szCs w:val="24"/>
          <w:u w:val="single"/>
        </w:rPr>
        <w:t>IS/</w:t>
      </w:r>
      <w:r w:rsidRPr="00044A58">
        <w:rPr>
          <w:rFonts w:ascii="Arial" w:hAnsi="Arial" w:cs="Arial"/>
          <w:bCs/>
          <w:sz w:val="24"/>
          <w:szCs w:val="24"/>
          <w:u w:val="single"/>
        </w:rPr>
        <w:t>DS-Anforderungen)</w:t>
      </w:r>
    </w:p>
    <w:p w14:paraId="214382F9" w14:textId="36045683" w:rsidR="00044A58" w:rsidRDefault="00044A58" w:rsidP="00044A58">
      <w:pPr>
        <w:spacing w:after="0" w:line="240" w:lineRule="auto"/>
        <w:rPr>
          <w:rFonts w:ascii="Arial" w:hAnsi="Arial" w:cs="Arial"/>
          <w:bCs/>
          <w:sz w:val="24"/>
          <w:szCs w:val="24"/>
        </w:rPr>
      </w:pPr>
    </w:p>
    <w:p w14:paraId="5F77B814" w14:textId="761C6039" w:rsidR="00044A58" w:rsidRDefault="00044A58" w:rsidP="00044A58">
      <w:pPr>
        <w:spacing w:after="0" w:line="240" w:lineRule="auto"/>
        <w:rPr>
          <w:rFonts w:ascii="Arial" w:hAnsi="Arial" w:cs="Arial"/>
          <w:bCs/>
          <w:sz w:val="24"/>
          <w:szCs w:val="24"/>
        </w:rPr>
      </w:pPr>
      <w:r>
        <w:rPr>
          <w:rFonts w:ascii="Arial" w:hAnsi="Arial" w:cs="Arial"/>
          <w:bCs/>
          <w:sz w:val="24"/>
          <w:szCs w:val="24"/>
        </w:rPr>
        <w:t xml:space="preserve">Es besteht ein umfangreiches Qualitätsmanagementsystem, gegebenenfalls mit Zertifizierung (z.B. ISO, QEP). </w:t>
      </w:r>
    </w:p>
    <w:p w14:paraId="39A46BBC" w14:textId="73C5DD0A" w:rsidR="00044A58" w:rsidRDefault="00044A58" w:rsidP="00044A58">
      <w:pPr>
        <w:spacing w:after="0" w:line="240" w:lineRule="auto"/>
        <w:rPr>
          <w:rFonts w:ascii="Arial" w:hAnsi="Arial" w:cs="Arial"/>
          <w:bCs/>
          <w:sz w:val="24"/>
          <w:szCs w:val="24"/>
        </w:rPr>
      </w:pPr>
    </w:p>
    <w:p w14:paraId="08BDCF5C" w14:textId="1D49665A" w:rsidR="00044A58" w:rsidRDefault="00044A58" w:rsidP="00044A58">
      <w:pPr>
        <w:spacing w:after="0" w:line="240" w:lineRule="auto"/>
        <w:rPr>
          <w:rFonts w:ascii="Arial" w:hAnsi="Arial" w:cs="Arial"/>
          <w:bCs/>
          <w:sz w:val="24"/>
          <w:szCs w:val="24"/>
        </w:rPr>
      </w:pPr>
      <w:r>
        <w:rPr>
          <w:rFonts w:ascii="Arial" w:hAnsi="Arial" w:cs="Arial"/>
          <w:bCs/>
          <w:sz w:val="24"/>
          <w:szCs w:val="24"/>
        </w:rPr>
        <w:t>Erforderliche Maßnahmen:</w:t>
      </w:r>
    </w:p>
    <w:p w14:paraId="23E852EE" w14:textId="22C22BD6" w:rsidR="00044A58" w:rsidRDefault="00044A58" w:rsidP="00044A58">
      <w:pPr>
        <w:spacing w:after="0" w:line="240" w:lineRule="auto"/>
        <w:rPr>
          <w:rFonts w:ascii="Arial" w:hAnsi="Arial" w:cs="Arial"/>
          <w:bCs/>
          <w:sz w:val="24"/>
          <w:szCs w:val="24"/>
        </w:rPr>
      </w:pPr>
    </w:p>
    <w:p w14:paraId="0E186D23" w14:textId="29D39A64" w:rsidR="00044A58" w:rsidRDefault="00044A58" w:rsidP="00044A58">
      <w:pPr>
        <w:numPr>
          <w:ilvl w:val="0"/>
          <w:numId w:val="2"/>
        </w:numPr>
        <w:spacing w:after="0" w:line="240" w:lineRule="auto"/>
        <w:rPr>
          <w:rFonts w:ascii="Arial" w:hAnsi="Arial" w:cs="Arial"/>
          <w:bCs/>
          <w:sz w:val="24"/>
          <w:szCs w:val="24"/>
        </w:rPr>
      </w:pPr>
      <w:r>
        <w:rPr>
          <w:rFonts w:ascii="Arial" w:hAnsi="Arial" w:cs="Arial"/>
          <w:bCs/>
          <w:sz w:val="24"/>
          <w:szCs w:val="24"/>
        </w:rPr>
        <w:t>Die</w:t>
      </w:r>
      <w:r w:rsidR="00E419AD">
        <w:rPr>
          <w:rFonts w:ascii="Arial" w:hAnsi="Arial" w:cs="Arial"/>
          <w:bCs/>
          <w:sz w:val="24"/>
          <w:szCs w:val="24"/>
        </w:rPr>
        <w:t xml:space="preserve"> für den</w:t>
      </w:r>
      <w:r>
        <w:rPr>
          <w:rFonts w:ascii="Arial" w:hAnsi="Arial" w:cs="Arial"/>
          <w:bCs/>
          <w:sz w:val="24"/>
          <w:szCs w:val="24"/>
        </w:rPr>
        <w:t xml:space="preserve"> Datenschutz relevanten Dokumente </w:t>
      </w:r>
      <w:r w:rsidR="00E419AD">
        <w:rPr>
          <w:rFonts w:ascii="Arial" w:hAnsi="Arial" w:cs="Arial"/>
          <w:bCs/>
          <w:sz w:val="24"/>
          <w:szCs w:val="24"/>
        </w:rPr>
        <w:t xml:space="preserve">werden auf Vollständigkeit und Kompatibilität mit der DSGVO und dem BDSG neu </w:t>
      </w:r>
      <w:r w:rsidR="00786371">
        <w:rPr>
          <w:rFonts w:ascii="Arial" w:hAnsi="Arial" w:cs="Arial"/>
          <w:bCs/>
          <w:sz w:val="24"/>
          <w:szCs w:val="24"/>
        </w:rPr>
        <w:t>sowie dem DVG (IT</w:t>
      </w:r>
      <w:r w:rsidR="00CC5C16">
        <w:rPr>
          <w:rFonts w:ascii="Arial" w:hAnsi="Arial" w:cs="Arial"/>
          <w:bCs/>
          <w:sz w:val="24"/>
          <w:szCs w:val="24"/>
        </w:rPr>
        <w:t>-</w:t>
      </w:r>
      <w:r w:rsidR="00786371">
        <w:rPr>
          <w:rFonts w:ascii="Arial" w:hAnsi="Arial" w:cs="Arial"/>
          <w:bCs/>
          <w:sz w:val="24"/>
          <w:szCs w:val="24"/>
        </w:rPr>
        <w:t>Sicherheitsrichtlinie nach § 75b SGB V</w:t>
      </w:r>
      <w:r w:rsidR="00CC5C16">
        <w:rPr>
          <w:rFonts w:ascii="Arial" w:hAnsi="Arial" w:cs="Arial"/>
          <w:bCs/>
          <w:sz w:val="24"/>
          <w:szCs w:val="24"/>
        </w:rPr>
        <w:t xml:space="preserve">) </w:t>
      </w:r>
      <w:r w:rsidR="00E419AD">
        <w:rPr>
          <w:rFonts w:ascii="Arial" w:hAnsi="Arial" w:cs="Arial"/>
          <w:bCs/>
          <w:sz w:val="24"/>
          <w:szCs w:val="24"/>
        </w:rPr>
        <w:t>überprüft.</w:t>
      </w:r>
    </w:p>
    <w:p w14:paraId="1F389D27" w14:textId="5D5E1F47" w:rsidR="00E419AD" w:rsidRDefault="00E419AD" w:rsidP="00044A58">
      <w:pPr>
        <w:numPr>
          <w:ilvl w:val="0"/>
          <w:numId w:val="2"/>
        </w:numPr>
        <w:spacing w:after="0" w:line="240" w:lineRule="auto"/>
        <w:rPr>
          <w:rFonts w:ascii="Arial" w:hAnsi="Arial" w:cs="Arial"/>
          <w:bCs/>
          <w:sz w:val="24"/>
          <w:szCs w:val="24"/>
        </w:rPr>
      </w:pPr>
      <w:r>
        <w:rPr>
          <w:rFonts w:ascii="Arial" w:hAnsi="Arial" w:cs="Arial"/>
          <w:bCs/>
          <w:sz w:val="24"/>
          <w:szCs w:val="24"/>
        </w:rPr>
        <w:t xml:space="preserve">Lücken im </w:t>
      </w:r>
      <w:r w:rsidR="00CC5C16">
        <w:rPr>
          <w:rFonts w:ascii="Arial" w:hAnsi="Arial" w:cs="Arial"/>
          <w:bCs/>
          <w:sz w:val="24"/>
          <w:szCs w:val="24"/>
        </w:rPr>
        <w:t xml:space="preserve">IT-Sicherheits- und </w:t>
      </w:r>
      <w:r>
        <w:rPr>
          <w:rFonts w:ascii="Arial" w:hAnsi="Arial" w:cs="Arial"/>
          <w:bCs/>
          <w:sz w:val="24"/>
          <w:szCs w:val="24"/>
        </w:rPr>
        <w:t xml:space="preserve">Datenschutzbereich werden durch zusätzliche Verfahrensanweisungen und Checklisten ausgefüllt. Im Regelfall wird hierzu eine 2-Jahres-Planung umgesetzt, um nach dieser Frist ein synchrones System für Qualitätsmanagement und Datenschutz realisiert zu haben.  </w:t>
      </w:r>
    </w:p>
    <w:p w14:paraId="29476908" w14:textId="77777777" w:rsidR="00044A58" w:rsidRDefault="00044A58" w:rsidP="00222A95">
      <w:pPr>
        <w:spacing w:after="0" w:line="240" w:lineRule="auto"/>
        <w:rPr>
          <w:rFonts w:ascii="Arial" w:hAnsi="Arial" w:cs="Arial"/>
          <w:bCs/>
          <w:sz w:val="24"/>
          <w:szCs w:val="24"/>
        </w:rPr>
      </w:pPr>
    </w:p>
    <w:p w14:paraId="7CC901C0" w14:textId="7BDCDC47" w:rsidR="00044A58" w:rsidRDefault="00044A58" w:rsidP="00222A95">
      <w:pPr>
        <w:spacing w:after="0" w:line="240" w:lineRule="auto"/>
        <w:rPr>
          <w:rFonts w:ascii="Arial" w:hAnsi="Arial" w:cs="Arial"/>
          <w:bCs/>
          <w:sz w:val="24"/>
          <w:szCs w:val="24"/>
        </w:rPr>
      </w:pPr>
    </w:p>
    <w:p w14:paraId="62FB7EE9" w14:textId="654098DE" w:rsidR="00E419AD" w:rsidRDefault="00E419AD" w:rsidP="00222A95">
      <w:pPr>
        <w:spacing w:after="0" w:line="240" w:lineRule="auto"/>
        <w:rPr>
          <w:rFonts w:ascii="Arial" w:hAnsi="Arial" w:cs="Arial"/>
          <w:bCs/>
          <w:sz w:val="24"/>
          <w:szCs w:val="24"/>
        </w:rPr>
      </w:pPr>
    </w:p>
    <w:p w14:paraId="7A356FE3" w14:textId="73144458" w:rsidR="00E419AD" w:rsidRPr="00E419AD" w:rsidRDefault="00E419AD" w:rsidP="00222A95">
      <w:pPr>
        <w:spacing w:after="0" w:line="240" w:lineRule="auto"/>
        <w:rPr>
          <w:rFonts w:ascii="Arial" w:hAnsi="Arial" w:cs="Arial"/>
          <w:bCs/>
          <w:sz w:val="24"/>
          <w:szCs w:val="24"/>
          <w:u w:val="single"/>
        </w:rPr>
      </w:pPr>
      <w:r w:rsidRPr="00E419AD">
        <w:rPr>
          <w:rFonts w:ascii="Arial" w:hAnsi="Arial" w:cs="Arial"/>
          <w:bCs/>
          <w:sz w:val="24"/>
          <w:szCs w:val="24"/>
          <w:u w:val="single"/>
        </w:rPr>
        <w:t xml:space="preserve">Zeitplanung </w:t>
      </w:r>
    </w:p>
    <w:p w14:paraId="6B8EE478" w14:textId="63DFBD36" w:rsidR="00E419AD" w:rsidRDefault="00E419AD" w:rsidP="00222A95">
      <w:pPr>
        <w:spacing w:after="0" w:line="240" w:lineRule="auto"/>
        <w:rPr>
          <w:rFonts w:ascii="Arial" w:hAnsi="Arial" w:cs="Arial"/>
          <w:bCs/>
          <w:sz w:val="24"/>
          <w:szCs w:val="24"/>
        </w:rPr>
      </w:pPr>
    </w:p>
    <w:p w14:paraId="196AB6EE" w14:textId="0E2E7454" w:rsidR="00E419AD" w:rsidRDefault="00E419AD" w:rsidP="00222A95">
      <w:pPr>
        <w:spacing w:after="0" w:line="240" w:lineRule="auto"/>
        <w:rPr>
          <w:rFonts w:ascii="Arial" w:hAnsi="Arial" w:cs="Arial"/>
          <w:bCs/>
          <w:sz w:val="24"/>
          <w:szCs w:val="24"/>
        </w:rPr>
      </w:pPr>
      <w:r>
        <w:rPr>
          <w:rFonts w:ascii="Arial" w:hAnsi="Arial" w:cs="Arial"/>
          <w:bCs/>
          <w:sz w:val="24"/>
          <w:szCs w:val="24"/>
        </w:rPr>
        <w:t>Die individuelle Umsetzung von QMS und DSMS richtet sich nach den bestehenden Voraussetzungen:</w:t>
      </w:r>
    </w:p>
    <w:p w14:paraId="27317E7A" w14:textId="30CDDE7F" w:rsidR="00E419AD" w:rsidRDefault="00E419AD" w:rsidP="00222A95">
      <w:pPr>
        <w:spacing w:after="0" w:line="240" w:lineRule="auto"/>
        <w:rPr>
          <w:rFonts w:ascii="Arial" w:hAnsi="Arial" w:cs="Arial"/>
          <w:bCs/>
          <w:sz w:val="24"/>
          <w:szCs w:val="24"/>
        </w:rPr>
      </w:pPr>
    </w:p>
    <w:p w14:paraId="64DD6F3F" w14:textId="054C9934" w:rsidR="00E419AD" w:rsidRDefault="00E419AD" w:rsidP="00222A95">
      <w:pPr>
        <w:spacing w:after="0" w:line="240" w:lineRule="auto"/>
        <w:rPr>
          <w:rFonts w:ascii="Arial" w:hAnsi="Arial" w:cs="Arial"/>
          <w:bCs/>
          <w:sz w:val="24"/>
          <w:szCs w:val="24"/>
        </w:rPr>
      </w:pPr>
      <w:r>
        <w:rPr>
          <w:rFonts w:ascii="Arial" w:hAnsi="Arial" w:cs="Arial"/>
          <w:bCs/>
          <w:sz w:val="24"/>
          <w:szCs w:val="24"/>
        </w:rPr>
        <w:t>Alternative 1 – 48 bis 72 Monate</w:t>
      </w:r>
    </w:p>
    <w:p w14:paraId="669E0308" w14:textId="56E72B03" w:rsidR="00E419AD" w:rsidRDefault="00E419AD" w:rsidP="00222A95">
      <w:pPr>
        <w:spacing w:after="0" w:line="240" w:lineRule="auto"/>
        <w:rPr>
          <w:rFonts w:ascii="Arial" w:hAnsi="Arial" w:cs="Arial"/>
          <w:bCs/>
          <w:sz w:val="24"/>
          <w:szCs w:val="24"/>
        </w:rPr>
      </w:pPr>
    </w:p>
    <w:p w14:paraId="7D69FB83" w14:textId="0FBC25FB" w:rsidR="00E419AD" w:rsidRDefault="00E419AD" w:rsidP="00222A95">
      <w:pPr>
        <w:spacing w:after="0" w:line="240" w:lineRule="auto"/>
        <w:rPr>
          <w:rFonts w:ascii="Arial" w:hAnsi="Arial" w:cs="Arial"/>
          <w:bCs/>
          <w:sz w:val="24"/>
          <w:szCs w:val="24"/>
        </w:rPr>
      </w:pPr>
      <w:r>
        <w:rPr>
          <w:rFonts w:ascii="Arial" w:hAnsi="Arial" w:cs="Arial"/>
          <w:bCs/>
          <w:sz w:val="24"/>
          <w:szCs w:val="24"/>
        </w:rPr>
        <w:t>Alternative 2 – 24 – 48 Monate</w:t>
      </w:r>
    </w:p>
    <w:p w14:paraId="4009C93A" w14:textId="52799501" w:rsidR="00E419AD" w:rsidRDefault="00E419AD" w:rsidP="00222A95">
      <w:pPr>
        <w:spacing w:after="0" w:line="240" w:lineRule="auto"/>
        <w:rPr>
          <w:rFonts w:ascii="Arial" w:hAnsi="Arial" w:cs="Arial"/>
          <w:bCs/>
          <w:sz w:val="24"/>
          <w:szCs w:val="24"/>
        </w:rPr>
      </w:pPr>
    </w:p>
    <w:p w14:paraId="1D562686" w14:textId="315086E9" w:rsidR="00E419AD" w:rsidRDefault="00E419AD" w:rsidP="00222A95">
      <w:pPr>
        <w:spacing w:after="0" w:line="240" w:lineRule="auto"/>
        <w:rPr>
          <w:rFonts w:ascii="Arial" w:hAnsi="Arial" w:cs="Arial"/>
          <w:bCs/>
          <w:sz w:val="24"/>
          <w:szCs w:val="24"/>
        </w:rPr>
      </w:pPr>
      <w:r>
        <w:rPr>
          <w:rFonts w:ascii="Arial" w:hAnsi="Arial" w:cs="Arial"/>
          <w:bCs/>
          <w:sz w:val="24"/>
          <w:szCs w:val="24"/>
        </w:rPr>
        <w:t xml:space="preserve">Alternative 3 – 24 Monate </w:t>
      </w:r>
    </w:p>
    <w:p w14:paraId="26D23577" w14:textId="77777777" w:rsidR="00222A95" w:rsidRPr="00222A95" w:rsidRDefault="00222A95" w:rsidP="00222A95">
      <w:pPr>
        <w:spacing w:after="0" w:line="240" w:lineRule="auto"/>
        <w:rPr>
          <w:rFonts w:ascii="Arial" w:hAnsi="Arial" w:cs="Arial"/>
          <w:bCs/>
          <w:sz w:val="24"/>
          <w:szCs w:val="24"/>
        </w:rPr>
      </w:pPr>
    </w:p>
    <w:p w14:paraId="5432C61E" w14:textId="77777777" w:rsidR="001A513D" w:rsidRDefault="001A513D" w:rsidP="001A410E">
      <w:pPr>
        <w:spacing w:after="0" w:line="240" w:lineRule="auto"/>
        <w:rPr>
          <w:rFonts w:ascii="Arial" w:hAnsi="Arial" w:cs="Arial"/>
          <w:b/>
          <w:sz w:val="24"/>
          <w:szCs w:val="24"/>
        </w:rPr>
      </w:pPr>
    </w:p>
    <w:p w14:paraId="3AE74B15" w14:textId="7EE2CDF7" w:rsidR="001A410E" w:rsidRDefault="001A410E" w:rsidP="001A410E">
      <w:pPr>
        <w:spacing w:after="0" w:line="240" w:lineRule="auto"/>
        <w:rPr>
          <w:rFonts w:ascii="Arial" w:hAnsi="Arial" w:cs="Arial"/>
          <w:b/>
          <w:sz w:val="24"/>
          <w:szCs w:val="24"/>
        </w:rPr>
      </w:pPr>
      <w:r w:rsidRPr="001A410E">
        <w:rPr>
          <w:rFonts w:ascii="Arial" w:hAnsi="Arial" w:cs="Arial"/>
          <w:b/>
          <w:sz w:val="24"/>
          <w:szCs w:val="24"/>
        </w:rPr>
        <w:t>Mitgeltende Dokumente:</w:t>
      </w:r>
    </w:p>
    <w:p w14:paraId="56384AD4" w14:textId="3C009964" w:rsidR="00E33DFD" w:rsidRPr="0038002D" w:rsidRDefault="00CC5C16" w:rsidP="001A410E">
      <w:pPr>
        <w:pStyle w:val="Listenabsatz"/>
        <w:numPr>
          <w:ilvl w:val="0"/>
          <w:numId w:val="1"/>
        </w:numPr>
        <w:rPr>
          <w:rFonts w:ascii="Arial" w:hAnsi="Arial" w:cs="Arial"/>
          <w:b/>
          <w:sz w:val="24"/>
          <w:szCs w:val="24"/>
        </w:rPr>
      </w:pPr>
      <w:r w:rsidRPr="00CC5C16">
        <w:rPr>
          <w:rFonts w:ascii="Arial" w:hAnsi="Arial" w:cs="Arial"/>
          <w:bCs/>
          <w:sz w:val="24"/>
          <w:szCs w:val="24"/>
        </w:rPr>
        <w:t xml:space="preserve">DVG, insbesondere </w:t>
      </w:r>
      <w:r w:rsidR="0038002D">
        <w:rPr>
          <w:rFonts w:ascii="Arial" w:hAnsi="Arial" w:cs="Arial"/>
          <w:bCs/>
          <w:sz w:val="24"/>
          <w:szCs w:val="24"/>
        </w:rPr>
        <w:t xml:space="preserve">Richtlinie </w:t>
      </w:r>
      <w:r w:rsidRPr="00CC5C16">
        <w:rPr>
          <w:rFonts w:ascii="Arial" w:hAnsi="Arial" w:cs="Arial"/>
          <w:bCs/>
          <w:sz w:val="24"/>
          <w:szCs w:val="24"/>
        </w:rPr>
        <w:t>nach § 75b SGB V</w:t>
      </w:r>
    </w:p>
    <w:p w14:paraId="7E0954FC" w14:textId="6A658509" w:rsidR="0038002D" w:rsidRPr="00CC5C16" w:rsidRDefault="0038002D" w:rsidP="001A410E">
      <w:pPr>
        <w:pStyle w:val="Listenabsatz"/>
        <w:numPr>
          <w:ilvl w:val="0"/>
          <w:numId w:val="1"/>
        </w:numPr>
        <w:rPr>
          <w:rFonts w:ascii="Arial" w:hAnsi="Arial" w:cs="Arial"/>
          <w:b/>
          <w:sz w:val="24"/>
          <w:szCs w:val="24"/>
        </w:rPr>
      </w:pPr>
      <w:r>
        <w:rPr>
          <w:rFonts w:ascii="Arial" w:hAnsi="Arial" w:cs="Arial"/>
          <w:bCs/>
          <w:sz w:val="24"/>
          <w:szCs w:val="24"/>
        </w:rPr>
        <w:t xml:space="preserve">QM-Standardnormen nach QEP und/oder ISO 900x </w:t>
      </w:r>
    </w:p>
    <w:p w14:paraId="489B9DED" w14:textId="77777777" w:rsidR="00F0234D" w:rsidRPr="00E33DFD" w:rsidRDefault="00E33DFD" w:rsidP="001A410E">
      <w:pPr>
        <w:numPr>
          <w:ilvl w:val="0"/>
          <w:numId w:val="1"/>
        </w:numPr>
        <w:spacing w:after="0" w:line="240" w:lineRule="auto"/>
        <w:rPr>
          <w:rFonts w:ascii="Arial" w:hAnsi="Arial" w:cs="Arial"/>
          <w:b/>
          <w:sz w:val="24"/>
          <w:szCs w:val="24"/>
        </w:rPr>
      </w:pPr>
      <w:r w:rsidRPr="00E33DFD">
        <w:rPr>
          <w:rFonts w:ascii="Arial" w:hAnsi="Arial" w:cs="Arial"/>
          <w:bCs/>
          <w:sz w:val="24"/>
          <w:szCs w:val="24"/>
        </w:rPr>
        <w:t xml:space="preserve">Bestimmungen zur Ärztlichen Schweigepflicht nach BGB und </w:t>
      </w:r>
      <w:proofErr w:type="spellStart"/>
      <w:r w:rsidRPr="00E33DFD">
        <w:rPr>
          <w:rFonts w:ascii="Arial" w:hAnsi="Arial" w:cs="Arial"/>
          <w:bCs/>
          <w:sz w:val="24"/>
          <w:szCs w:val="24"/>
        </w:rPr>
        <w:t>StGb</w:t>
      </w:r>
      <w:proofErr w:type="spellEnd"/>
    </w:p>
    <w:p w14:paraId="1506710E" w14:textId="29B12E43" w:rsidR="00F0234D" w:rsidRDefault="00F0234D" w:rsidP="00F0234D">
      <w:pPr>
        <w:numPr>
          <w:ilvl w:val="0"/>
          <w:numId w:val="1"/>
        </w:numPr>
        <w:spacing w:after="0" w:line="240" w:lineRule="auto"/>
        <w:rPr>
          <w:rFonts w:ascii="Arial" w:hAnsi="Arial" w:cs="Arial"/>
          <w:sz w:val="24"/>
          <w:szCs w:val="24"/>
        </w:rPr>
      </w:pPr>
      <w:r w:rsidRPr="00F0234D">
        <w:rPr>
          <w:rFonts w:ascii="Arial" w:hAnsi="Arial" w:cs="Arial"/>
          <w:bCs/>
          <w:sz w:val="24"/>
          <w:szCs w:val="24"/>
        </w:rPr>
        <w:t>Bundesdaten</w:t>
      </w:r>
      <w:r>
        <w:rPr>
          <w:rFonts w:ascii="Arial" w:hAnsi="Arial" w:cs="Arial"/>
          <w:sz w:val="24"/>
          <w:szCs w:val="24"/>
        </w:rPr>
        <w:t xml:space="preserve">schutz Gesetz (BDSG) </w:t>
      </w:r>
      <w:r w:rsidR="0038002D">
        <w:rPr>
          <w:rFonts w:ascii="Arial" w:hAnsi="Arial" w:cs="Arial"/>
          <w:sz w:val="24"/>
          <w:szCs w:val="24"/>
        </w:rPr>
        <w:t>insbesondere § 64</w:t>
      </w:r>
    </w:p>
    <w:p w14:paraId="332BE567" w14:textId="7C56160B" w:rsidR="00F0234D" w:rsidRDefault="00F0234D" w:rsidP="00F0234D">
      <w:pPr>
        <w:numPr>
          <w:ilvl w:val="0"/>
          <w:numId w:val="1"/>
        </w:numPr>
        <w:spacing w:after="0" w:line="240" w:lineRule="auto"/>
        <w:rPr>
          <w:rFonts w:ascii="Arial" w:hAnsi="Arial" w:cs="Arial"/>
          <w:sz w:val="24"/>
          <w:szCs w:val="24"/>
        </w:rPr>
      </w:pPr>
      <w:r>
        <w:rPr>
          <w:rFonts w:ascii="Arial" w:hAnsi="Arial" w:cs="Arial"/>
          <w:sz w:val="24"/>
          <w:szCs w:val="24"/>
        </w:rPr>
        <w:t>Datenschutz Grundverordnung (DSGVO)</w:t>
      </w:r>
      <w:r w:rsidRPr="00F0234D">
        <w:rPr>
          <w:rFonts w:ascii="Arial" w:hAnsi="Arial" w:cs="Arial"/>
          <w:sz w:val="24"/>
          <w:szCs w:val="24"/>
        </w:rPr>
        <w:t xml:space="preserve"> </w:t>
      </w:r>
      <w:r w:rsidR="0038002D">
        <w:rPr>
          <w:rFonts w:ascii="Arial" w:hAnsi="Arial" w:cs="Arial"/>
          <w:sz w:val="24"/>
          <w:szCs w:val="24"/>
        </w:rPr>
        <w:t>insbesondere Art. 32</w:t>
      </w:r>
    </w:p>
    <w:p w14:paraId="360C668D" w14:textId="62C5E521" w:rsidR="00F0234D" w:rsidRDefault="006B509E" w:rsidP="00F0234D">
      <w:pPr>
        <w:numPr>
          <w:ilvl w:val="0"/>
          <w:numId w:val="1"/>
        </w:numPr>
        <w:spacing w:after="0" w:line="240" w:lineRule="auto"/>
        <w:rPr>
          <w:rFonts w:ascii="Arial" w:hAnsi="Arial" w:cs="Arial"/>
          <w:sz w:val="24"/>
          <w:szCs w:val="24"/>
        </w:rPr>
      </w:pPr>
      <w:r>
        <w:rPr>
          <w:rFonts w:ascii="Arial" w:hAnsi="Arial" w:cs="Arial"/>
          <w:sz w:val="24"/>
          <w:szCs w:val="24"/>
        </w:rPr>
        <w:t xml:space="preserve">§ 136 SGB V </w:t>
      </w:r>
      <w:r w:rsidR="00F0234D">
        <w:rPr>
          <w:rFonts w:ascii="Arial" w:hAnsi="Arial" w:cs="Arial"/>
          <w:sz w:val="24"/>
          <w:szCs w:val="24"/>
        </w:rPr>
        <w:t>QM Richtlinie des GBA (GBA-R</w:t>
      </w:r>
      <w:r w:rsidR="0038002D">
        <w:rPr>
          <w:rFonts w:ascii="Arial" w:hAnsi="Arial" w:cs="Arial"/>
          <w:sz w:val="24"/>
          <w:szCs w:val="24"/>
        </w:rPr>
        <w:t>L</w:t>
      </w:r>
      <w:r w:rsidR="00F0234D">
        <w:rPr>
          <w:rFonts w:ascii="Arial" w:hAnsi="Arial" w:cs="Arial"/>
          <w:sz w:val="24"/>
          <w:szCs w:val="24"/>
        </w:rPr>
        <w:t>)</w:t>
      </w:r>
      <w:r w:rsidR="0038002D">
        <w:rPr>
          <w:rFonts w:ascii="Arial" w:hAnsi="Arial" w:cs="Arial"/>
          <w:sz w:val="24"/>
          <w:szCs w:val="24"/>
        </w:rPr>
        <w:t xml:space="preserve"> insbesondere §4</w:t>
      </w:r>
    </w:p>
    <w:p w14:paraId="14C709AA" w14:textId="77777777" w:rsidR="006B509E" w:rsidRDefault="006B509E" w:rsidP="00D3392E">
      <w:pPr>
        <w:numPr>
          <w:ilvl w:val="0"/>
          <w:numId w:val="1"/>
        </w:numPr>
        <w:spacing w:after="0" w:line="240" w:lineRule="auto"/>
        <w:rPr>
          <w:rFonts w:ascii="Arial" w:hAnsi="Arial" w:cs="Arial"/>
          <w:sz w:val="24"/>
          <w:szCs w:val="24"/>
        </w:rPr>
      </w:pPr>
      <w:r w:rsidRPr="006B509E">
        <w:rPr>
          <w:rFonts w:ascii="Arial" w:hAnsi="Arial" w:cs="Arial"/>
          <w:sz w:val="24"/>
          <w:szCs w:val="24"/>
        </w:rPr>
        <w:t>Empfehlungen zur ärztlichen Schweigepflicht, Datenschutz und Datenverarbeitung in der Arztpraxis</w:t>
      </w:r>
      <w:r>
        <w:rPr>
          <w:rFonts w:ascii="Arial" w:hAnsi="Arial" w:cs="Arial"/>
          <w:sz w:val="24"/>
          <w:szCs w:val="24"/>
        </w:rPr>
        <w:t xml:space="preserve"> der BÄK &amp; KBV</w:t>
      </w:r>
    </w:p>
    <w:p w14:paraId="32CA7B73" w14:textId="79546A3D" w:rsidR="001A410E" w:rsidRDefault="006B509E" w:rsidP="001A410E">
      <w:pPr>
        <w:numPr>
          <w:ilvl w:val="0"/>
          <w:numId w:val="1"/>
        </w:numPr>
        <w:spacing w:after="0" w:line="240" w:lineRule="auto"/>
        <w:rPr>
          <w:rFonts w:ascii="Arial" w:hAnsi="Arial" w:cs="Arial"/>
          <w:sz w:val="24"/>
          <w:szCs w:val="24"/>
        </w:rPr>
      </w:pPr>
      <w:r w:rsidRPr="009523A5">
        <w:rPr>
          <w:rFonts w:ascii="Arial" w:hAnsi="Arial" w:cs="Arial"/>
          <w:sz w:val="24"/>
          <w:szCs w:val="24"/>
        </w:rPr>
        <w:t xml:space="preserve">Technische Anlage zu den BÄK/KBV Empfehlungen </w:t>
      </w:r>
    </w:p>
    <w:p w14:paraId="17C61F6C" w14:textId="1863C4D5" w:rsidR="00E419AD" w:rsidRDefault="00E419AD" w:rsidP="00CC5C16">
      <w:pPr>
        <w:numPr>
          <w:ilvl w:val="0"/>
          <w:numId w:val="1"/>
        </w:numPr>
        <w:spacing w:after="0" w:line="240" w:lineRule="auto"/>
        <w:rPr>
          <w:rFonts w:ascii="Arial" w:hAnsi="Arial" w:cs="Arial"/>
          <w:sz w:val="24"/>
          <w:szCs w:val="24"/>
        </w:rPr>
      </w:pPr>
      <w:r>
        <w:rPr>
          <w:rFonts w:ascii="Arial" w:hAnsi="Arial" w:cs="Arial"/>
          <w:sz w:val="24"/>
          <w:szCs w:val="24"/>
        </w:rPr>
        <w:t xml:space="preserve">Curriculum </w:t>
      </w:r>
      <w:r w:rsidR="00CC5C16">
        <w:rPr>
          <w:rFonts w:ascii="Arial" w:hAnsi="Arial" w:cs="Arial"/>
          <w:sz w:val="24"/>
          <w:szCs w:val="24"/>
        </w:rPr>
        <w:t>24 Monate</w:t>
      </w:r>
    </w:p>
    <w:p w14:paraId="4FB1BCA2" w14:textId="77777777" w:rsidR="00E419AD" w:rsidRPr="009523A5" w:rsidRDefault="00E419AD" w:rsidP="00E419AD">
      <w:pPr>
        <w:spacing w:after="0" w:line="240" w:lineRule="auto"/>
        <w:rPr>
          <w:rFonts w:ascii="Arial" w:hAnsi="Arial" w:cs="Arial"/>
          <w:sz w:val="24"/>
          <w:szCs w:val="24"/>
        </w:rPr>
      </w:pPr>
    </w:p>
    <w:sectPr w:rsidR="00E419AD" w:rsidRPr="009523A5" w:rsidSect="002B6BE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F54B1" w14:textId="77777777" w:rsidR="004B418B" w:rsidRDefault="004B418B" w:rsidP="008776BC">
      <w:pPr>
        <w:spacing w:after="0" w:line="240" w:lineRule="auto"/>
      </w:pPr>
      <w:r>
        <w:separator/>
      </w:r>
    </w:p>
  </w:endnote>
  <w:endnote w:type="continuationSeparator" w:id="0">
    <w:p w14:paraId="211B9BC4" w14:textId="77777777" w:rsidR="004B418B" w:rsidRDefault="004B418B" w:rsidP="0087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941DA" w14:textId="77777777" w:rsidR="004B418B" w:rsidRDefault="004B418B" w:rsidP="008776BC">
      <w:pPr>
        <w:spacing w:after="0" w:line="240" w:lineRule="auto"/>
      </w:pPr>
      <w:r>
        <w:separator/>
      </w:r>
    </w:p>
  </w:footnote>
  <w:footnote w:type="continuationSeparator" w:id="0">
    <w:p w14:paraId="3DCB5654" w14:textId="77777777" w:rsidR="004B418B" w:rsidRDefault="004B418B" w:rsidP="00877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B551E"/>
    <w:multiLevelType w:val="hybridMultilevel"/>
    <w:tmpl w:val="63284F0E"/>
    <w:lvl w:ilvl="0" w:tplc="4C46977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C8246F"/>
    <w:multiLevelType w:val="hybridMultilevel"/>
    <w:tmpl w:val="1D3CDA2A"/>
    <w:lvl w:ilvl="0" w:tplc="584E2DE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381CE3"/>
    <w:multiLevelType w:val="hybridMultilevel"/>
    <w:tmpl w:val="3C90EDE2"/>
    <w:lvl w:ilvl="0" w:tplc="7B2E062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68"/>
    <w:rsid w:val="0002588D"/>
    <w:rsid w:val="000271A7"/>
    <w:rsid w:val="00044A58"/>
    <w:rsid w:val="00063A73"/>
    <w:rsid w:val="000668C6"/>
    <w:rsid w:val="000E4B80"/>
    <w:rsid w:val="000F2559"/>
    <w:rsid w:val="00104BA5"/>
    <w:rsid w:val="00157572"/>
    <w:rsid w:val="00193DA3"/>
    <w:rsid w:val="0019690B"/>
    <w:rsid w:val="001A410E"/>
    <w:rsid w:val="001A513D"/>
    <w:rsid w:val="001C1C07"/>
    <w:rsid w:val="0022012E"/>
    <w:rsid w:val="00222A95"/>
    <w:rsid w:val="0026307C"/>
    <w:rsid w:val="002968B0"/>
    <w:rsid w:val="002B6BE8"/>
    <w:rsid w:val="002D6AA8"/>
    <w:rsid w:val="00322E68"/>
    <w:rsid w:val="00357844"/>
    <w:rsid w:val="0036221E"/>
    <w:rsid w:val="00364FE8"/>
    <w:rsid w:val="0038002D"/>
    <w:rsid w:val="00431BA7"/>
    <w:rsid w:val="004A033A"/>
    <w:rsid w:val="004B418B"/>
    <w:rsid w:val="005372BB"/>
    <w:rsid w:val="00567CAC"/>
    <w:rsid w:val="00575275"/>
    <w:rsid w:val="005F64D9"/>
    <w:rsid w:val="00626CAC"/>
    <w:rsid w:val="00644B36"/>
    <w:rsid w:val="00662588"/>
    <w:rsid w:val="006A1713"/>
    <w:rsid w:val="006B509E"/>
    <w:rsid w:val="00707043"/>
    <w:rsid w:val="00721986"/>
    <w:rsid w:val="00786371"/>
    <w:rsid w:val="007F17D9"/>
    <w:rsid w:val="008776BC"/>
    <w:rsid w:val="008836D2"/>
    <w:rsid w:val="009523A5"/>
    <w:rsid w:val="00A42D59"/>
    <w:rsid w:val="00A65575"/>
    <w:rsid w:val="00A970FE"/>
    <w:rsid w:val="00B53E59"/>
    <w:rsid w:val="00BC3E50"/>
    <w:rsid w:val="00BF0761"/>
    <w:rsid w:val="00C11860"/>
    <w:rsid w:val="00C32103"/>
    <w:rsid w:val="00CC5C16"/>
    <w:rsid w:val="00CF0829"/>
    <w:rsid w:val="00D3392E"/>
    <w:rsid w:val="00D556B1"/>
    <w:rsid w:val="00DB34D9"/>
    <w:rsid w:val="00DC11BD"/>
    <w:rsid w:val="00E169BB"/>
    <w:rsid w:val="00E31E26"/>
    <w:rsid w:val="00E33DFD"/>
    <w:rsid w:val="00E419AD"/>
    <w:rsid w:val="00E524EE"/>
    <w:rsid w:val="00EB6885"/>
    <w:rsid w:val="00EE67F8"/>
    <w:rsid w:val="00F0234D"/>
    <w:rsid w:val="00F04C91"/>
    <w:rsid w:val="00F12D67"/>
    <w:rsid w:val="00F30C81"/>
    <w:rsid w:val="00FB1FF0"/>
    <w:rsid w:val="00FC2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DC0C"/>
  <w15:chartTrackingRefBased/>
  <w15:docId w15:val="{0DFCFA18-E989-475E-8129-D478598B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BE8"/>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513D"/>
    <w:pPr>
      <w:spacing w:after="0" w:line="240" w:lineRule="auto"/>
      <w:ind w:left="720"/>
    </w:pPr>
  </w:style>
  <w:style w:type="character" w:styleId="Kommentarzeichen">
    <w:name w:val="annotation reference"/>
    <w:uiPriority w:val="99"/>
    <w:semiHidden/>
    <w:unhideWhenUsed/>
    <w:rsid w:val="00F04C91"/>
    <w:rPr>
      <w:sz w:val="16"/>
      <w:szCs w:val="16"/>
    </w:rPr>
  </w:style>
  <w:style w:type="paragraph" w:styleId="Kommentartext">
    <w:name w:val="annotation text"/>
    <w:basedOn w:val="Standard"/>
    <w:link w:val="KommentartextZchn"/>
    <w:uiPriority w:val="99"/>
    <w:semiHidden/>
    <w:unhideWhenUsed/>
    <w:rsid w:val="00F04C91"/>
    <w:rPr>
      <w:sz w:val="20"/>
      <w:szCs w:val="20"/>
    </w:rPr>
  </w:style>
  <w:style w:type="character" w:customStyle="1" w:styleId="KommentartextZchn">
    <w:name w:val="Kommentartext Zchn"/>
    <w:link w:val="Kommentartext"/>
    <w:uiPriority w:val="99"/>
    <w:semiHidden/>
    <w:rsid w:val="00F04C91"/>
    <w:rPr>
      <w:lang w:eastAsia="en-US"/>
    </w:rPr>
  </w:style>
  <w:style w:type="paragraph" w:styleId="Kommentarthema">
    <w:name w:val="annotation subject"/>
    <w:basedOn w:val="Kommentartext"/>
    <w:next w:val="Kommentartext"/>
    <w:link w:val="KommentarthemaZchn"/>
    <w:uiPriority w:val="99"/>
    <w:semiHidden/>
    <w:unhideWhenUsed/>
    <w:rsid w:val="00F04C91"/>
    <w:rPr>
      <w:b/>
      <w:bCs/>
    </w:rPr>
  </w:style>
  <w:style w:type="character" w:customStyle="1" w:styleId="KommentarthemaZchn">
    <w:name w:val="Kommentarthema Zchn"/>
    <w:link w:val="Kommentarthema"/>
    <w:uiPriority w:val="99"/>
    <w:semiHidden/>
    <w:rsid w:val="00F04C91"/>
    <w:rPr>
      <w:b/>
      <w:bCs/>
      <w:lang w:eastAsia="en-US"/>
    </w:rPr>
  </w:style>
  <w:style w:type="paragraph" w:styleId="Sprechblasentext">
    <w:name w:val="Balloon Text"/>
    <w:basedOn w:val="Standard"/>
    <w:link w:val="SprechblasentextZchn"/>
    <w:uiPriority w:val="99"/>
    <w:semiHidden/>
    <w:unhideWhenUsed/>
    <w:rsid w:val="00F04C91"/>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F04C91"/>
    <w:rPr>
      <w:rFonts w:ascii="Segoe UI" w:hAnsi="Segoe UI" w:cs="Segoe UI"/>
      <w:sz w:val="18"/>
      <w:szCs w:val="18"/>
      <w:lang w:eastAsia="en-US"/>
    </w:rPr>
  </w:style>
  <w:style w:type="paragraph" w:styleId="Kopfzeile">
    <w:name w:val="header"/>
    <w:basedOn w:val="Standard"/>
    <w:link w:val="KopfzeileZchn"/>
    <w:uiPriority w:val="99"/>
    <w:unhideWhenUsed/>
    <w:rsid w:val="008776BC"/>
    <w:pPr>
      <w:tabs>
        <w:tab w:val="center" w:pos="4536"/>
        <w:tab w:val="right" w:pos="9072"/>
      </w:tabs>
    </w:pPr>
  </w:style>
  <w:style w:type="character" w:customStyle="1" w:styleId="KopfzeileZchn">
    <w:name w:val="Kopfzeile Zchn"/>
    <w:link w:val="Kopfzeile"/>
    <w:uiPriority w:val="99"/>
    <w:rsid w:val="008776BC"/>
    <w:rPr>
      <w:sz w:val="22"/>
      <w:szCs w:val="22"/>
      <w:lang w:eastAsia="en-US"/>
    </w:rPr>
  </w:style>
  <w:style w:type="paragraph" w:styleId="Fuzeile">
    <w:name w:val="footer"/>
    <w:basedOn w:val="Standard"/>
    <w:link w:val="FuzeileZchn"/>
    <w:uiPriority w:val="99"/>
    <w:unhideWhenUsed/>
    <w:rsid w:val="008776BC"/>
    <w:pPr>
      <w:tabs>
        <w:tab w:val="center" w:pos="4536"/>
        <w:tab w:val="right" w:pos="9072"/>
      </w:tabs>
    </w:pPr>
  </w:style>
  <w:style w:type="character" w:customStyle="1" w:styleId="FuzeileZchn">
    <w:name w:val="Fußzeile Zchn"/>
    <w:link w:val="Fuzeile"/>
    <w:uiPriority w:val="99"/>
    <w:rsid w:val="008776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20C1A6937434998F3F868C51CE540" ma:contentTypeVersion="18" ma:contentTypeDescription="Create a new document." ma:contentTypeScope="" ma:versionID="30f0f7c41abe81ab8b72a59e3857600e">
  <xsd:schema xmlns:xsd="http://www.w3.org/2001/XMLSchema" xmlns:xs="http://www.w3.org/2001/XMLSchema" xmlns:p="http://schemas.microsoft.com/office/2006/metadata/properties" xmlns:ns2="60d99527-8528-4384-8926-3ed89f5565e3" xmlns:ns3="dff34d91-68f7-4cfa-905b-130cb77156e5" targetNamespace="http://schemas.microsoft.com/office/2006/metadata/properties" ma:root="true" ma:fieldsID="07ba0ad5b30a74fd86a6ab7003d5a19d" ns2:_="" ns3:_="">
    <xsd:import namespace="60d99527-8528-4384-8926-3ed89f5565e3"/>
    <xsd:import namespace="dff34d91-68f7-4cfa-905b-130cb7715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j18fa3bcdf484c0aa1de1232ec061d3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99527-8528-4384-8926-3ed89f556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a072d5-5a73-47bd-a5ef-420fcb40343a" ma:termSetId="09814cd3-568e-fe90-9814-8d621ff8fb84" ma:anchorId="fba54fb3-c3e1-fe81-a776-ca4b69148c4d" ma:open="true" ma:isKeyword="false">
      <xsd:complexType>
        <xsd:sequence>
          <xsd:element ref="pc:Terms" minOccurs="0" maxOccurs="1"/>
        </xsd:sequence>
      </xsd:complexType>
    </xsd:element>
    <xsd:element name="j18fa3bcdf484c0aa1de1232ec061d3a" ma:index="24" nillable="true" ma:taxonomy="true" ma:internalName="j18fa3bcdf484c0aa1de1232ec061d3a" ma:taxonomyFieldName="ProductRelevance" ma:displayName="ProductRelevance" ma:default="" ma:fieldId="{318fa3bc-df48-4c0a-a1de-1232ec061d3a}" ma:taxonomyMulti="true" ma:sspId="23a072d5-5a73-47bd-a5ef-420fcb40343a" ma:termSetId="386095d1-c68d-4c6d-b587-48ddaf1aecc9" ma:anchorId="00000000-0000-0000-0000-000000000000"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34d91-68f7-4cfa-905b-130cb77156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30c3f1-5686-4ea7-b6ad-221c1e7a8d5e}" ma:internalName="TaxCatchAll" ma:showField="CatchAllData" ma:web="dff34d91-68f7-4cfa-905b-130cb7715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f34d91-68f7-4cfa-905b-130cb77156e5" xsi:nil="true"/>
    <lcf76f155ced4ddcb4097134ff3c332f xmlns="60d99527-8528-4384-8926-3ed89f5565e3">
      <Terms xmlns="http://schemas.microsoft.com/office/infopath/2007/PartnerControls"/>
    </lcf76f155ced4ddcb4097134ff3c332f>
    <j18fa3bcdf484c0aa1de1232ec061d3a xmlns="60d99527-8528-4384-8926-3ed89f5565e3">
      <Terms xmlns="http://schemas.microsoft.com/office/infopath/2007/PartnerControls"/>
    </j18fa3bcdf484c0aa1de1232ec061d3a>
  </documentManagement>
</p:properties>
</file>

<file path=customXml/itemProps1.xml><?xml version="1.0" encoding="utf-8"?>
<ds:datastoreItem xmlns:ds="http://schemas.openxmlformats.org/officeDocument/2006/customXml" ds:itemID="{12866C05-5D0C-4642-A054-B49D1542C9F0}"/>
</file>

<file path=customXml/itemProps2.xml><?xml version="1.0" encoding="utf-8"?>
<ds:datastoreItem xmlns:ds="http://schemas.openxmlformats.org/officeDocument/2006/customXml" ds:itemID="{C184C269-F0C3-4E63-A9E8-E98CE3C825AA}"/>
</file>

<file path=customXml/itemProps3.xml><?xml version="1.0" encoding="utf-8"?>
<ds:datastoreItem xmlns:ds="http://schemas.openxmlformats.org/officeDocument/2006/customXml" ds:itemID="{01F46846-AA6A-4E66-A67D-132901FF07EA}"/>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4830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Wente-Waedlich</dc:creator>
  <cp:keywords/>
  <cp:lastModifiedBy>Rainer Waedlich</cp:lastModifiedBy>
  <cp:revision>2</cp:revision>
  <dcterms:created xsi:type="dcterms:W3CDTF">2021-01-03T10:16:00Z</dcterms:created>
  <dcterms:modified xsi:type="dcterms:W3CDTF">2021-01-03T10:16:00Z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0x01010099C20C1A6937434998F3F868C51CE540</vt:lpwstr>
  </property>
  <property fmtid="{D5CDD505-2E9C-101B-9397-08002B2CF9AE}" pid="3" name="ProductRelevance">
    <vt:lpwstr/>
  </property>
</Properties>
</file>